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8B" w:rsidRPr="003E508B" w:rsidRDefault="003E508B" w:rsidP="003E508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imes New Roman" w:eastAsia="Times New Roman" w:hAnsi="Times New Roman" w:cs="Times New Roman"/>
          <w:b/>
          <w:bCs/>
          <w:color w:val="292929"/>
          <w:sz w:val="28"/>
        </w:rPr>
        <w:t>График обработки апелляций участников</w:t>
      </w:r>
    </w:p>
    <w:p w:rsidR="003E508B" w:rsidRPr="003E508B" w:rsidRDefault="003E508B" w:rsidP="003E508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imes New Roman" w:eastAsia="Times New Roman" w:hAnsi="Times New Roman" w:cs="Times New Roman"/>
          <w:b/>
          <w:bCs/>
          <w:color w:val="292929"/>
          <w:sz w:val="28"/>
        </w:rPr>
        <w:t>основного периода ГИА-9 в 2026 году</w:t>
      </w:r>
    </w:p>
    <w:p w:rsidR="003E508B" w:rsidRPr="003E508B" w:rsidRDefault="003E508B" w:rsidP="003E508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imes New Roman" w:eastAsia="Times New Roman" w:hAnsi="Times New Roman" w:cs="Times New Roman"/>
          <w:b/>
          <w:bCs/>
          <w:color w:val="292929"/>
          <w:sz w:val="28"/>
        </w:rPr>
        <w:t> </w:t>
      </w:r>
    </w:p>
    <w:tbl>
      <w:tblPr>
        <w:tblW w:w="5200" w:type="pct"/>
        <w:tblInd w:w="-31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06"/>
        <w:gridCol w:w="1528"/>
        <w:gridCol w:w="2118"/>
        <w:gridCol w:w="1886"/>
        <w:gridCol w:w="2202"/>
        <w:gridCol w:w="1492"/>
        <w:gridCol w:w="1657"/>
        <w:gridCol w:w="2088"/>
      </w:tblGrid>
      <w:tr w:rsidR="003E508B" w:rsidRPr="003E508B" w:rsidTr="003E508B">
        <w:trPr>
          <w:tblHeader/>
        </w:trPr>
        <w:tc>
          <w:tcPr>
            <w:tcW w:w="8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  <w:sz w:val="27"/>
              </w:rPr>
              <w:t>Экзамен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  <w:sz w:val="27"/>
              </w:rPr>
              <w:t>Дата экзамена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  <w:sz w:val="27"/>
              </w:rPr>
              <w:t>Утверждение результатов ГИА-9 ГЭК (не позднее указанной даты)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</w:rPr>
              <w:t>Официальный день объявления результатов ГИА-9 на региональном уровне (не позднее указанной даты)</w:t>
            </w:r>
          </w:p>
        </w:tc>
        <w:tc>
          <w:tcPr>
            <w:tcW w:w="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</w:rPr>
              <w:t>Прием апелляций о несогласии с выставленными баллами</w:t>
            </w:r>
          </w:p>
          <w:p w:rsidR="003E508B" w:rsidRPr="003E508B" w:rsidRDefault="003E508B" w:rsidP="003E508B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</w:rPr>
              <w:t>(не позднее указанной даты)</w:t>
            </w:r>
          </w:p>
        </w:tc>
        <w:tc>
          <w:tcPr>
            <w:tcW w:w="95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</w:rPr>
              <w:t>Рассмотрение апелляций о несогласии с выставленными баллами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3E508B" w:rsidRPr="003E508B" w:rsidTr="003E508B">
        <w:trPr>
          <w:trHeight w:val="483"/>
        </w:trPr>
        <w:tc>
          <w:tcPr>
            <w:tcW w:w="8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Математика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02.06 (</w:t>
            </w:r>
            <w:proofErr w:type="spell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15.06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17.06 (ср)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18.06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19.06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22.06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23.06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24.06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25.06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02.07(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</w:tr>
      <w:tr w:rsidR="003E508B" w:rsidRPr="003E508B" w:rsidTr="003E508B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  <w:tc>
          <w:tcPr>
            <w:tcW w:w="9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rPr>
          <w:trHeight w:val="644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05.06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16.06 (</w:t>
            </w:r>
            <w:proofErr w:type="spell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18.06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19.06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22.06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23.06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24.06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25.06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26.06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02.07(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</w:tr>
      <w:tr w:rsidR="003E508B" w:rsidRPr="003E508B" w:rsidTr="003E508B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Иностранные языки, Информатика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06.06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сб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17.06 (ср)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19.06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22.06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23.06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24.06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25.06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26.06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29.06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</w:tr>
      <w:tr w:rsidR="003E508B" w:rsidRPr="003E508B" w:rsidTr="003E508B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Русский язык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09.06 (</w:t>
            </w:r>
            <w:proofErr w:type="spell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22.06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23.06 (</w:t>
            </w:r>
            <w:proofErr w:type="spell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24.06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25.06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26.06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29.06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30.06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01.07 (ср)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</w:tc>
      </w:tr>
      <w:tr w:rsidR="003E508B" w:rsidRPr="003E508B" w:rsidTr="003E508B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16.06 (</w:t>
            </w:r>
            <w:proofErr w:type="spell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29.06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01.07 (ср)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</w:tr>
      <w:tr w:rsidR="003E508B" w:rsidRPr="003E508B" w:rsidTr="003E508B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19.06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30.06 (</w:t>
            </w:r>
            <w:proofErr w:type="spell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17.07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</w:tr>
      <w:tr w:rsidR="003E508B" w:rsidRPr="003E508B" w:rsidTr="003E508B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7"/>
              </w:rPr>
              <w:t>Резерв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Математика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29.06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08.07 (ср)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14.07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15.07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</w:tr>
      <w:tr w:rsidR="003E508B" w:rsidRPr="003E508B" w:rsidTr="003E508B">
        <w:trPr>
          <w:trHeight w:val="565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13" w:line="300" w:lineRule="atLeast"/>
              <w:ind w:left="1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92929"/>
                <w:sz w:val="27"/>
              </w:rPr>
              <w:t>Резерв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Русский язык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08.07 (ср)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10.07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14.07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15.07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17.07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28.07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</w:t>
            </w:r>
            <w:r w:rsidRPr="003E508B">
              <w:rPr>
                <w:rFonts w:ascii="Tahoma" w:eastAsia="Times New Roman" w:hAnsi="Tahoma" w:cs="Tahoma"/>
                <w:color w:val="292929"/>
                <w:sz w:val="21"/>
                <w:szCs w:val="21"/>
              </w:rPr>
              <w:t>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</w:tr>
      <w:tr w:rsidR="003E508B" w:rsidRPr="003E508B" w:rsidTr="003E508B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</w:rPr>
              <w:t>Резерв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По всем учебным предметам (кроме русского языка и математики)          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03.07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9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14.07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15.07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17.07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21.07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28.07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</w:tr>
      <w:tr w:rsidR="003E508B" w:rsidRPr="003E508B" w:rsidTr="003E508B"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</w:rPr>
              <w:t>Резерв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lastRenderedPageBreak/>
              <w:t>По всем учебным предметам (кроме русского языка и математики)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lastRenderedPageBreak/>
              <w:t>06.07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15.07 (ср)</w:t>
            </w:r>
          </w:p>
        </w:tc>
        <w:tc>
          <w:tcPr>
            <w:tcW w:w="9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16.07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17.07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21.07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22.07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30.07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</w:tr>
    </w:tbl>
    <w:p w:rsidR="003E508B" w:rsidRPr="003E508B" w:rsidRDefault="003E508B" w:rsidP="003E508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imes New Roman" w:eastAsia="Times New Roman" w:hAnsi="Times New Roman" w:cs="Times New Roman"/>
          <w:color w:val="292929"/>
          <w:sz w:val="27"/>
          <w:szCs w:val="27"/>
        </w:rPr>
        <w:lastRenderedPageBreak/>
        <w:t> </w:t>
      </w:r>
    </w:p>
    <w:p w:rsidR="003E508B" w:rsidRPr="003E508B" w:rsidRDefault="003E508B" w:rsidP="003E508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3E508B" w:rsidRPr="003E508B" w:rsidRDefault="003E508B" w:rsidP="003E508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3E508B" w:rsidRPr="003E508B" w:rsidRDefault="003E508B" w:rsidP="003E508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imes New Roman" w:eastAsia="Times New Roman" w:hAnsi="Times New Roman" w:cs="Times New Roman"/>
          <w:b/>
          <w:bCs/>
          <w:color w:val="292929"/>
          <w:sz w:val="28"/>
        </w:rPr>
        <w:t>График рассмотрения апелляций участников</w:t>
      </w:r>
    </w:p>
    <w:p w:rsidR="003E508B" w:rsidRPr="003E508B" w:rsidRDefault="003E508B" w:rsidP="003E508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imes New Roman" w:eastAsia="Times New Roman" w:hAnsi="Times New Roman" w:cs="Times New Roman"/>
          <w:b/>
          <w:bCs/>
          <w:color w:val="292929"/>
          <w:sz w:val="28"/>
        </w:rPr>
        <w:t>основного периода ГИА-11 в 2026 году</w:t>
      </w:r>
    </w:p>
    <w:p w:rsidR="003E508B" w:rsidRPr="003E508B" w:rsidRDefault="003E508B" w:rsidP="003E508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imes New Roman" w:eastAsia="Times New Roman" w:hAnsi="Times New Roman" w:cs="Times New Roman"/>
          <w:b/>
          <w:bCs/>
          <w:color w:val="292929"/>
          <w:sz w:val="28"/>
        </w:rPr>
        <w:t> </w:t>
      </w:r>
    </w:p>
    <w:p w:rsidR="003E508B" w:rsidRPr="003E508B" w:rsidRDefault="003E508B" w:rsidP="003E508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imes New Roman" w:eastAsia="Times New Roman" w:hAnsi="Times New Roman" w:cs="Times New Roman"/>
          <w:b/>
          <w:bCs/>
          <w:color w:val="292929"/>
          <w:sz w:val="28"/>
        </w:rPr>
        <w:t> </w:t>
      </w:r>
    </w:p>
    <w:p w:rsidR="003E508B" w:rsidRPr="003E508B" w:rsidRDefault="003E508B" w:rsidP="003E508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imes New Roman" w:eastAsia="Times New Roman" w:hAnsi="Times New Roman" w:cs="Times New Roman"/>
          <w:b/>
          <w:bCs/>
          <w:color w:val="292929"/>
          <w:sz w:val="28"/>
        </w:rPr>
        <w:t> </w:t>
      </w:r>
    </w:p>
    <w:tbl>
      <w:tblPr>
        <w:tblW w:w="6100" w:type="pct"/>
        <w:tblInd w:w="-31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95"/>
        <w:gridCol w:w="1382"/>
        <w:gridCol w:w="1907"/>
        <w:gridCol w:w="2038"/>
        <w:gridCol w:w="2400"/>
        <w:gridCol w:w="1708"/>
        <w:gridCol w:w="1708"/>
        <w:gridCol w:w="2258"/>
        <w:gridCol w:w="2111"/>
      </w:tblGrid>
      <w:tr w:rsidR="003E508B" w:rsidRPr="003E508B" w:rsidTr="003E508B">
        <w:trPr>
          <w:trHeight w:val="2924"/>
          <w:tblHeader/>
        </w:trPr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lastRenderedPageBreak/>
              <w:t>Экзамен</w:t>
            </w:r>
          </w:p>
        </w:tc>
        <w:tc>
          <w:tcPr>
            <w:tcW w:w="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Дата экзамена</w:t>
            </w:r>
          </w:p>
        </w:tc>
        <w:tc>
          <w:tcPr>
            <w:tcW w:w="4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Утверждение результатов ГИА-11 ГЭК (не позднее указанной даты)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Официальный день объявления результатов ГИА-11 на региональном уровне (не позднее указанной даты)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  <w:sz w:val="27"/>
              </w:rPr>
              <w:t>Прием апелляций о несогласии с выставленными баллами</w:t>
            </w:r>
          </w:p>
          <w:p w:rsidR="003E508B" w:rsidRPr="003E508B" w:rsidRDefault="003E508B" w:rsidP="003E508B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(не позднее указанной даты)</w:t>
            </w:r>
          </w:p>
        </w:tc>
        <w:tc>
          <w:tcPr>
            <w:tcW w:w="8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Рассмотрение апелляций о несогласии с выставленными баллами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История, Литература, Химия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01.06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15.06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17.06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18.06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19.06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22.06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23.06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24.06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25.06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Русский язык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04.06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19.06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22.06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23.06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25.06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26.06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29.06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30.06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Математика (базовый уровень)</w:t>
            </w:r>
          </w:p>
        </w:tc>
        <w:tc>
          <w:tcPr>
            <w:tcW w:w="5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22.06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24.06 (ср)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25.06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26.06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29.06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30.06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01.07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Математика (профильный уровень)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Обществознание, Физика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11.06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24.06 (ср)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26.06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29.06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30.06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01.07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Биология, География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15.06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29.06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01.07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rPr>
          <w:trHeight w:val="565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Иностранные языки (письменно)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15.06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01.07 (ср)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03.07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rPr>
          <w:trHeight w:val="496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lastRenderedPageBreak/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18.06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rPr>
          <w:trHeight w:val="496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lastRenderedPageBreak/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19.06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18.06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19.06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29.06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01.07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Резерв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22.06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04.07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сб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 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Резерв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 xml:space="preserve">Русский язык, 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Физика</w:t>
            </w:r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,Х</w:t>
            </w:r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имия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, Литература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22.06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89" w:lineRule="atLeast"/>
              <w:ind w:right="58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89" w:lineRule="atLeast"/>
              <w:ind w:right="58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04.07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сб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Резерв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lastRenderedPageBreak/>
              <w:t>Иностранные языки (письменно)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22.06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02.07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</w:tc>
        <w:tc>
          <w:tcPr>
            <w:tcW w:w="4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04.07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сб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10.07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Резерв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Иностранные языки (устно)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23.06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Резерв</w:t>
            </w:r>
          </w:p>
          <w:p w:rsidR="003E508B" w:rsidRPr="003E508B" w:rsidRDefault="003E508B" w:rsidP="003E508B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Математика (базовый уровень), Математика (профильный уровень), Биология, География, История, Обществознание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23.06 (</w:t>
            </w:r>
            <w:proofErr w:type="spellStart"/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04.07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сб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Резерв</w:t>
            </w:r>
          </w:p>
          <w:p w:rsidR="003E508B" w:rsidRPr="003E508B" w:rsidRDefault="003E508B" w:rsidP="003E508B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04.07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сб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Резерв</w:t>
            </w:r>
          </w:p>
          <w:p w:rsidR="003E508B" w:rsidRPr="003E508B" w:rsidRDefault="003E508B" w:rsidP="003E508B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Все учебные предметы (кроме информатики)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04.07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сб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54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Резерв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lastRenderedPageBreak/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25.06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02.07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04.07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сб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10.07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lastRenderedPageBreak/>
              <w:t>Резерв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Все учебные предметы (кроме информатики)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25.06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02.07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04.07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сб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06.07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07.07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13.07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Дополнительные дни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Информатика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17.07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21.07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27.07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</w:t>
            </w:r>
            <w:r w:rsidRPr="003E508B">
              <w:rPr>
                <w:rFonts w:ascii="Tahoma" w:eastAsia="Times New Roman" w:hAnsi="Tahoma" w:cs="Tahoma"/>
                <w:color w:val="292929"/>
                <w:sz w:val="21"/>
                <w:szCs w:val="21"/>
              </w:rPr>
              <w:t>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28.07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</w:t>
            </w:r>
            <w:r w:rsidRPr="003E508B">
              <w:rPr>
                <w:rFonts w:ascii="Tahoma" w:eastAsia="Times New Roman" w:hAnsi="Tahoma" w:cs="Tahoma"/>
                <w:color w:val="292929"/>
                <w:sz w:val="21"/>
                <w:szCs w:val="21"/>
              </w:rPr>
              <w:t>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04.08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Дополнительный день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Русский язык, Физика, Химия, Литература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17.07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21.07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27.07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28.07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04.08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rPr>
          <w:trHeight w:val="644"/>
        </w:trPr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Дополнительные дни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Иностранные языки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(письменно)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08.07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17.07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21.07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27.07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28.07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04.08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Дополнительные дни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Иностранные языки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(устно)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17.07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20.07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21.07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27.07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</w:t>
            </w:r>
            <w:r w:rsidRPr="003E508B">
              <w:rPr>
                <w:rFonts w:ascii="Tahoma" w:eastAsia="Times New Roman" w:hAnsi="Tahoma" w:cs="Tahoma"/>
                <w:color w:val="292929"/>
                <w:sz w:val="21"/>
                <w:szCs w:val="21"/>
              </w:rPr>
              <w:t>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28.07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</w:t>
            </w:r>
            <w:r w:rsidRPr="003E508B">
              <w:rPr>
                <w:rFonts w:ascii="Tahoma" w:eastAsia="Times New Roman" w:hAnsi="Tahoma" w:cs="Tahoma"/>
                <w:color w:val="292929"/>
                <w:sz w:val="21"/>
                <w:szCs w:val="21"/>
              </w:rPr>
              <w:t>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04.08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 </w:t>
            </w:r>
          </w:p>
        </w:tc>
      </w:tr>
      <w:tr w:rsidR="003E508B" w:rsidRPr="003E508B" w:rsidTr="003E508B">
        <w:tc>
          <w:tcPr>
            <w:tcW w:w="7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Дополнительные дни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proofErr w:type="gramStart"/>
            <w:r w:rsidRPr="003E508B">
              <w:rPr>
                <w:rFonts w:ascii="Tahoma" w:eastAsia="Times New Roman" w:hAnsi="Tahoma" w:cs="Tahoma"/>
                <w:color w:val="292929"/>
              </w:rPr>
              <w:lastRenderedPageBreak/>
              <w:t>Математика (базовый</w:t>
            </w:r>
            <w:proofErr w:type="gramEnd"/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уровень), Математика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(профильный уровень),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Биология, География,</w:t>
            </w:r>
          </w:p>
          <w:p w:rsidR="003E508B" w:rsidRPr="003E508B" w:rsidRDefault="003E508B" w:rsidP="003E508B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</w:rPr>
              <w:t>История, Обществознание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09.07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17.07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lastRenderedPageBreak/>
              <w:t>20.07 (</w:t>
            </w:r>
            <w:proofErr w:type="spellStart"/>
            <w:proofErr w:type="gramStart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21.07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22.07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23.07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чт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24.07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пт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27.07 (</w:t>
            </w:r>
            <w:proofErr w:type="spellStart"/>
            <w:proofErr w:type="gram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пн</w:t>
            </w:r>
            <w:proofErr w:type="spellEnd"/>
            <w:proofErr w:type="gram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28.07 (</w:t>
            </w:r>
            <w:proofErr w:type="spellStart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вт</w:t>
            </w:r>
            <w:proofErr w:type="spellEnd"/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  <w:p w:rsidR="003E508B" w:rsidRPr="003E508B" w:rsidRDefault="003E508B" w:rsidP="003E508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05.08 (с</w:t>
            </w:r>
            <w:r w:rsidRPr="003E508B">
              <w:rPr>
                <w:rFonts w:ascii="Tahoma" w:eastAsia="Times New Roman" w:hAnsi="Tahoma" w:cs="Tahoma"/>
                <w:color w:val="292929"/>
                <w:sz w:val="21"/>
                <w:szCs w:val="21"/>
              </w:rPr>
              <w:t>р</w:t>
            </w: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E508B" w:rsidRPr="003E508B" w:rsidRDefault="003E508B" w:rsidP="003E508B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3E508B">
              <w:rPr>
                <w:rFonts w:ascii="Tahoma" w:eastAsia="Times New Roman" w:hAnsi="Tahoma" w:cs="Tahoma"/>
                <w:color w:val="292929"/>
                <w:sz w:val="27"/>
                <w:szCs w:val="27"/>
              </w:rPr>
              <w:lastRenderedPageBreak/>
              <w:t> </w:t>
            </w:r>
          </w:p>
        </w:tc>
      </w:tr>
    </w:tbl>
    <w:p w:rsidR="003E508B" w:rsidRPr="003E508B" w:rsidRDefault="003E508B" w:rsidP="003E508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imes New Roman" w:eastAsia="Times New Roman" w:hAnsi="Times New Roman" w:cs="Times New Roman"/>
          <w:color w:val="292929"/>
          <w:sz w:val="27"/>
          <w:szCs w:val="27"/>
        </w:rPr>
        <w:lastRenderedPageBreak/>
        <w:t> </w:t>
      </w:r>
    </w:p>
    <w:p w:rsidR="003E508B" w:rsidRPr="003E508B" w:rsidRDefault="003E508B" w:rsidP="003E508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3E508B" w:rsidRPr="003E508B" w:rsidRDefault="003E508B" w:rsidP="003E508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r w:rsidRPr="003E508B"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212668" w:rsidRDefault="00212668"/>
    <w:sectPr w:rsidR="00212668" w:rsidSect="003E508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E508B"/>
    <w:rsid w:val="00212668"/>
    <w:rsid w:val="002267E5"/>
    <w:rsid w:val="003E5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5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508B"/>
    <w:rPr>
      <w:b/>
      <w:bCs/>
    </w:rPr>
  </w:style>
  <w:style w:type="character" w:styleId="a5">
    <w:name w:val="Emphasis"/>
    <w:basedOn w:val="a0"/>
    <w:uiPriority w:val="20"/>
    <w:qFormat/>
    <w:rsid w:val="003E50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2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920</Words>
  <Characters>5247</Characters>
  <Application>Microsoft Office Word</Application>
  <DocSecurity>0</DocSecurity>
  <Lines>43</Lines>
  <Paragraphs>12</Paragraphs>
  <ScaleCrop>false</ScaleCrop>
  <Company/>
  <LinksUpToDate>false</LinksUpToDate>
  <CharactersWithSpaces>6155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2</cp:revision>
  <dcterms:created xsi:type="dcterms:W3CDTF">2026-06-18T09:15:00Z</dcterms:created>
  <dcterms:modified xsi:type="dcterms:W3CDTF">2026-06-18T09:15:00Z</dcterms:modified>
</cp:coreProperties>
</file>