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EEC" w:rsidRDefault="00323EEC" w:rsidP="00323EEC">
      <w:pPr>
        <w:pStyle w:val="30"/>
        <w:numPr>
          <w:ilvl w:val="1"/>
          <w:numId w:val="1"/>
        </w:numPr>
        <w:shd w:val="clear" w:color="auto" w:fill="auto"/>
        <w:tabs>
          <w:tab w:val="left" w:pos="562"/>
        </w:tabs>
        <w:spacing w:after="360" w:line="223" w:lineRule="auto"/>
        <w:ind w:left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медицинского работника</w:t>
      </w:r>
    </w:p>
    <w:p w:rsidR="00323EEC" w:rsidRDefault="00323EEC" w:rsidP="00323EEC">
      <w:pPr>
        <w:pStyle w:val="30"/>
        <w:shd w:val="clear" w:color="auto" w:fill="auto"/>
        <w:tabs>
          <w:tab w:val="left" w:pos="859"/>
          <w:tab w:val="left" w:pos="10464"/>
        </w:tabs>
        <w:spacing w:after="0"/>
        <w:ind w:left="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I</w:t>
      </w:r>
      <w:proofErr w:type="gramStart"/>
      <w:r>
        <w:rPr>
          <w:b/>
          <w:bCs/>
          <w:color w:val="000000"/>
          <w:sz w:val="26"/>
          <w:szCs w:val="26"/>
          <w:lang w:bidi="ru-RU"/>
        </w:rPr>
        <w:tab/>
      </w:r>
      <w:r>
        <w:rPr>
          <w:color w:val="000000"/>
          <w:sz w:val="26"/>
          <w:szCs w:val="26"/>
          <w:lang w:bidi="ru-RU"/>
        </w:rPr>
        <w:t>В</w:t>
      </w:r>
      <w:proofErr w:type="gramEnd"/>
      <w:r>
        <w:rPr>
          <w:color w:val="000000"/>
          <w:sz w:val="26"/>
          <w:szCs w:val="26"/>
          <w:lang w:bidi="ru-RU"/>
        </w:rPr>
        <w:t xml:space="preserve"> день проведения экзамена в ППЭ медицинскому работнику </w:t>
      </w:r>
      <w:r>
        <w:rPr>
          <w:b/>
          <w:bCs/>
          <w:color w:val="000000"/>
          <w:sz w:val="26"/>
          <w:szCs w:val="26"/>
          <w:lang w:bidi="ru-RU"/>
        </w:rPr>
        <w:t>запрещается:</w:t>
      </w:r>
      <w:r>
        <w:rPr>
          <w:b/>
          <w:bCs/>
          <w:color w:val="000000"/>
          <w:sz w:val="26"/>
          <w:szCs w:val="26"/>
          <w:lang w:bidi="ru-RU"/>
        </w:rPr>
        <w:tab/>
        <w:t>|</w:t>
      </w:r>
    </w:p>
    <w:p w:rsidR="00323EEC" w:rsidRDefault="00323EEC" w:rsidP="00323EEC">
      <w:pPr>
        <w:pStyle w:val="30"/>
        <w:shd w:val="clear" w:color="auto" w:fill="auto"/>
        <w:tabs>
          <w:tab w:val="left" w:pos="119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иметь при себе средства связи, электронно-вычислительную технику, фото-, 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323EEC" w:rsidRDefault="00323EEC" w:rsidP="00323EEC">
      <w:pPr>
        <w:pStyle w:val="30"/>
        <w:shd w:val="clear" w:color="auto" w:fill="auto"/>
        <w:tabs>
          <w:tab w:val="left" w:pos="121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323EEC" w:rsidRDefault="00323EEC" w:rsidP="00323EEC">
      <w:pPr>
        <w:pStyle w:val="30"/>
        <w:shd w:val="clear" w:color="auto" w:fill="auto"/>
        <w:tabs>
          <w:tab w:val="left" w:pos="1225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выносить из аудитории и ППЭ черновики, ЭМ на бумажном и (или) электронном носителях, фотографировать ЭМ, черновики;</w:t>
      </w:r>
    </w:p>
    <w:p w:rsidR="00323EEC" w:rsidRDefault="00323EEC" w:rsidP="00323EEC">
      <w:pPr>
        <w:pStyle w:val="30"/>
        <w:shd w:val="clear" w:color="auto" w:fill="auto"/>
        <w:tabs>
          <w:tab w:val="left" w:pos="1225"/>
        </w:tabs>
        <w:spacing w:after="4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покидать ППЭ в день проведения экзамена (до окончания процедур, предусмотренных Порядком).</w:t>
      </w:r>
    </w:p>
    <w:p w:rsidR="00323EEC" w:rsidRDefault="00323EEC" w:rsidP="00323EEC">
      <w:pPr>
        <w:pStyle w:val="30"/>
        <w:shd w:val="clear" w:color="auto" w:fill="auto"/>
        <w:spacing w:after="0"/>
        <w:ind w:left="0" w:firstLine="88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день проведения ГИА медицинский работник:</w:t>
      </w:r>
    </w:p>
    <w:p w:rsidR="00323EEC" w:rsidRDefault="00323EEC" w:rsidP="00323EEC">
      <w:pPr>
        <w:pStyle w:val="30"/>
        <w:numPr>
          <w:ilvl w:val="0"/>
          <w:numId w:val="2"/>
        </w:numPr>
        <w:shd w:val="clear" w:color="auto" w:fill="auto"/>
        <w:tabs>
          <w:tab w:val="left" w:pos="1258"/>
        </w:tabs>
        <w:spacing w:after="0"/>
        <w:ind w:left="0"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прибывает в ППЭ </w:t>
      </w:r>
      <w:r>
        <w:rPr>
          <w:b/>
          <w:bCs/>
          <w:color w:val="000000"/>
          <w:sz w:val="26"/>
          <w:szCs w:val="26"/>
          <w:lang w:bidi="ru-RU"/>
        </w:rPr>
        <w:t>не позднее 08:30 по местному времени;</w:t>
      </w:r>
    </w:p>
    <w:p w:rsidR="00323EEC" w:rsidRDefault="00323EEC" w:rsidP="00323EEC">
      <w:pPr>
        <w:pStyle w:val="30"/>
        <w:numPr>
          <w:ilvl w:val="0"/>
          <w:numId w:val="2"/>
        </w:numPr>
        <w:shd w:val="clear" w:color="auto" w:fill="auto"/>
        <w:tabs>
          <w:tab w:val="left" w:pos="1253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оставляет личные вещи в месте для хранения личных вещей, которое расположено до входа в ППЭ;</w:t>
      </w:r>
    </w:p>
    <w:p w:rsidR="00323EEC" w:rsidRDefault="00323EEC" w:rsidP="00323EEC">
      <w:pPr>
        <w:pStyle w:val="30"/>
        <w:numPr>
          <w:ilvl w:val="0"/>
          <w:numId w:val="2"/>
        </w:numPr>
        <w:shd w:val="clear" w:color="auto" w:fill="auto"/>
        <w:tabs>
          <w:tab w:val="left" w:pos="125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регистрируется у ответственного за регистрацию лица;</w:t>
      </w:r>
    </w:p>
    <w:p w:rsidR="00323EEC" w:rsidRDefault="00323EEC" w:rsidP="00323EEC">
      <w:pPr>
        <w:pStyle w:val="30"/>
        <w:numPr>
          <w:ilvl w:val="0"/>
          <w:numId w:val="2"/>
        </w:numPr>
        <w:shd w:val="clear" w:color="auto" w:fill="auto"/>
        <w:tabs>
          <w:tab w:val="left" w:pos="1253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получает от руководителя ППЭ настоящую инструкцию, определяющую порядок работы во время проведения ГИА в ППЭ, и ознакомляется с ней, а также получает ЖУРНАЛ учета участников ГИА, обратившихся к медицинскому работнику (далее - Журнал) (Приложение 1);</w:t>
      </w:r>
    </w:p>
    <w:p w:rsidR="00323EEC" w:rsidRDefault="00323EEC" w:rsidP="00323EEC">
      <w:pPr>
        <w:pStyle w:val="30"/>
        <w:numPr>
          <w:ilvl w:val="0"/>
          <w:numId w:val="2"/>
        </w:numPr>
        <w:shd w:val="clear" w:color="auto" w:fill="auto"/>
        <w:tabs>
          <w:tab w:val="left" w:pos="1239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проходит в отведенное для него помещение в ППЭ и приступает к выполнению своих обязанностей.</w:t>
      </w:r>
    </w:p>
    <w:p w:rsidR="00323EEC" w:rsidRDefault="00323EEC" w:rsidP="00323EE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Учет участников ГИА, обратившихся в медицинский пункт, и составление акта о досрочном завершении экзамена по объективным причинам.</w:t>
      </w:r>
    </w:p>
    <w:p w:rsidR="00323EEC" w:rsidRDefault="00323EEC" w:rsidP="00323EE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Медицинский работник ведет Журнал. Все поля Журнала обязательны к заполнению.</w:t>
      </w:r>
    </w:p>
    <w:p w:rsidR="00323EEC" w:rsidRDefault="00323EEC" w:rsidP="00323EE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Участник ГИА, получивший необходимую медицинскую помощь, вправе отказаться от составления акта о досрочном завершении экзамена по объективным причинам и вернуться в аудиторию для продолжения выполнения экзаменационной работы. Медицинскому работнику необходимо поставить «Х» в соответствующем поле Журнала.</w:t>
      </w:r>
    </w:p>
    <w:p w:rsidR="00000000" w:rsidRDefault="00323EEC" w:rsidP="00323EEC">
      <w:pPr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lastRenderedPageBreak/>
        <w:t>В случае если участник ГИА желает досрочно завершить экзамен, медицинский работник совместно с членом ГЭК составляет акт о досрочном завершении экзамена по объективным причинам, который также подписывается членом ГЭК. Медицинскому работнику необходимо поставить «Х» в соответствующем поле Журнала.</w:t>
      </w: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rPr>
          <w:color w:val="000000"/>
          <w:sz w:val="26"/>
          <w:szCs w:val="26"/>
          <w:lang w:bidi="ru-RU"/>
        </w:rPr>
      </w:pPr>
    </w:p>
    <w:p w:rsidR="00323EEC" w:rsidRDefault="00323EEC" w:rsidP="00323EEC">
      <w:pPr>
        <w:pStyle w:val="1"/>
        <w:shd w:val="clear" w:color="auto" w:fill="auto"/>
        <w:spacing w:after="340"/>
        <w:ind w:firstLine="0"/>
        <w:jc w:val="center"/>
        <w:rPr>
          <w:sz w:val="28"/>
          <w:szCs w:val="28"/>
        </w:rPr>
      </w:pPr>
      <w:bookmarkStart w:id="0" w:name="bookmark125"/>
      <w:r>
        <w:rPr>
          <w:b/>
          <w:bCs/>
          <w:color w:val="000000"/>
          <w:sz w:val="28"/>
          <w:szCs w:val="28"/>
          <w:lang w:bidi="ru-RU"/>
        </w:rPr>
        <w:t>Приложение 1. Журнал учета участников ГИА, обратившихся к медицинскому работнику</w:t>
      </w:r>
      <w:bookmarkEnd w:id="0"/>
    </w:p>
    <w:p w:rsidR="00323EEC" w:rsidRDefault="00323EEC" w:rsidP="00323EEC">
      <w:pPr>
        <w:pStyle w:val="1"/>
        <w:shd w:val="clear" w:color="auto" w:fill="auto"/>
        <w:ind w:firstLine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lastRenderedPageBreak/>
        <w:t xml:space="preserve">Ж У </w:t>
      </w:r>
      <w:proofErr w:type="gramStart"/>
      <w:r>
        <w:rPr>
          <w:b/>
          <w:bCs/>
          <w:color w:val="000000"/>
          <w:sz w:val="28"/>
          <w:szCs w:val="28"/>
          <w:lang w:bidi="ru-RU"/>
        </w:rPr>
        <w:t>Р</w:t>
      </w:r>
      <w:proofErr w:type="gramEnd"/>
      <w:r>
        <w:rPr>
          <w:b/>
          <w:bCs/>
          <w:color w:val="000000"/>
          <w:sz w:val="28"/>
          <w:szCs w:val="28"/>
          <w:lang w:bidi="ru-RU"/>
        </w:rPr>
        <w:t xml:space="preserve"> Н А Л</w:t>
      </w:r>
    </w:p>
    <w:p w:rsidR="00323EEC" w:rsidRDefault="00323EEC" w:rsidP="00323EEC">
      <w:pPr>
        <w:pStyle w:val="1"/>
        <w:shd w:val="clear" w:color="auto" w:fill="auto"/>
        <w:spacing w:after="280"/>
        <w:ind w:firstLine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учета участников ГИА, обратившихся к медицинскому работнику во время проведения экзамена</w:t>
      </w:r>
    </w:p>
    <w:p w:rsidR="00323EEC" w:rsidRDefault="00323EEC" w:rsidP="00323EEC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614545" cy="288925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4614545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EEC" w:rsidRDefault="00323EEC" w:rsidP="00323EEC">
      <w:pPr>
        <w:spacing w:after="5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469"/>
        <w:gridCol w:w="5712"/>
      </w:tblGrid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</w:pPr>
            <w:r>
              <w:rPr>
                <w:b/>
                <w:bCs/>
                <w:color w:val="000000"/>
                <w:lang w:bidi="ru-RU"/>
              </w:rPr>
              <w:t>НАЧАТ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right="300" w:firstLine="0"/>
              <w:jc w:val="right"/>
            </w:pPr>
            <w:r>
              <w:rPr>
                <w:b/>
                <w:bCs/>
                <w:color w:val="000000"/>
                <w:lang w:bidi="ru-RU"/>
              </w:rPr>
              <w:t>.</w:t>
            </w: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146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/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181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</w:pPr>
            <w:r>
              <w:rPr>
                <w:b/>
                <w:bCs/>
                <w:color w:val="000000"/>
                <w:lang w:bidi="ru-RU"/>
              </w:rPr>
              <w:t>ОКОНЧЕН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</w:tr>
    </w:tbl>
    <w:p w:rsidR="00323EEC" w:rsidRDefault="00323EEC" w:rsidP="00323EE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850"/>
        <w:gridCol w:w="989"/>
        <w:gridCol w:w="2530"/>
        <w:gridCol w:w="1555"/>
        <w:gridCol w:w="1963"/>
        <w:gridCol w:w="1699"/>
        <w:gridCol w:w="1488"/>
        <w:gridCol w:w="1555"/>
        <w:gridCol w:w="1987"/>
      </w:tblGrid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lastRenderedPageBreak/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/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п</w:t>
            </w:r>
            <w:proofErr w:type="spellEnd"/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Обращение</w:t>
            </w:r>
          </w:p>
        </w:tc>
        <w:tc>
          <w:tcPr>
            <w:tcW w:w="25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Фамилия, имя, отчество участника ГИА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Номер аудитории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Причина обращения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3EEC" w:rsidRDefault="00323EEC" w:rsidP="001F1E2F">
            <w:pPr>
              <w:pStyle w:val="a5"/>
              <w:shd w:val="clear" w:color="auto" w:fill="auto"/>
              <w:ind w:firstLine="68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Принятые меры </w:t>
            </w:r>
            <w:r>
              <w:rPr>
                <w:i/>
                <w:iCs/>
                <w:color w:val="000000"/>
                <w:sz w:val="24"/>
                <w:szCs w:val="24"/>
                <w:lang w:bidi="ru-RU"/>
              </w:rPr>
              <w:t>(в соответствующем поле поставить «Х»)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Подпись участника ГИА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Подпись медицинского работника</w:t>
            </w: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4848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дата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время</w:t>
            </w:r>
          </w:p>
        </w:tc>
        <w:tc>
          <w:tcPr>
            <w:tcW w:w="253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/>
        </w:tc>
        <w:tc>
          <w:tcPr>
            <w:tcW w:w="15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/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/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Оказана медицинская помощь, участник ГИА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ОТКАЗАЛС Я</w:t>
            </w:r>
            <w:proofErr w:type="gramEnd"/>
          </w:p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ОТ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СОСТАВ ЛЕНИЯ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 АКТА</w:t>
            </w:r>
          </w:p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О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ДОСРОЧН ОМ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 ЗАВЕРШЕН ИИ ЭКЗАМЕНА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Оказана медицинская помощь,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СОСТА ВЛЕН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 АКТ</w:t>
            </w:r>
          </w:p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О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ДОСРО ЧНОМ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 xml:space="preserve"> ЗАВЕРШЕ НИИ</w:t>
            </w:r>
          </w:p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bCs/>
                <w:color w:val="000000"/>
                <w:sz w:val="24"/>
                <w:szCs w:val="24"/>
                <w:lang w:bidi="ru-RU"/>
              </w:rPr>
              <w:t>ЭКЗАМЕ НА</w:t>
            </w:r>
            <w:proofErr w:type="gramEnd"/>
          </w:p>
        </w:tc>
        <w:tc>
          <w:tcPr>
            <w:tcW w:w="15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/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/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3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5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3EEC" w:rsidRDefault="00323EEC" w:rsidP="001F1E2F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10</w:t>
            </w: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</w:tr>
      <w:tr w:rsidR="00323EEC" w:rsidTr="001F1E2F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3EEC" w:rsidRDefault="00323EEC" w:rsidP="001F1E2F">
            <w:pPr>
              <w:rPr>
                <w:sz w:val="10"/>
                <w:szCs w:val="10"/>
              </w:rPr>
            </w:pPr>
          </w:p>
        </w:tc>
      </w:tr>
    </w:tbl>
    <w:p w:rsidR="00323EEC" w:rsidRDefault="00323EEC" w:rsidP="00323EEC">
      <w:pPr>
        <w:sectPr w:rsidR="00323EEC">
          <w:footerReference w:type="default" r:id="rId6"/>
          <w:footnotePr>
            <w:numStart w:val="4"/>
          </w:footnotePr>
          <w:pgSz w:w="16840" w:h="11900" w:orient="landscape"/>
          <w:pgMar w:top="706" w:right="534" w:bottom="1831" w:left="1110" w:header="278" w:footer="1403" w:gutter="0"/>
          <w:cols w:space="720"/>
          <w:noEndnote/>
          <w:docGrid w:linePitch="360"/>
        </w:sectPr>
      </w:pPr>
    </w:p>
    <w:p w:rsidR="00323EEC" w:rsidRDefault="00323EEC" w:rsidP="00323EEC"/>
    <w:sectPr w:rsidR="00323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232" w:rsidRDefault="00323EEC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07A4D"/>
    <w:multiLevelType w:val="multilevel"/>
    <w:tmpl w:val="3D4ACC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0092BD3"/>
    <w:multiLevelType w:val="multilevel"/>
    <w:tmpl w:val="EFB243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Start w:val="4"/>
  </w:footnotePr>
  <w:compat>
    <w:useFELayout/>
  </w:compat>
  <w:rsids>
    <w:rsidRoot w:val="00323EEC"/>
    <w:rsid w:val="00323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323EE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23EEC"/>
    <w:pPr>
      <w:widowControl w:val="0"/>
      <w:shd w:val="clear" w:color="auto" w:fill="FFFFFF"/>
      <w:spacing w:after="4440" w:line="240" w:lineRule="auto"/>
      <w:ind w:left="5260"/>
      <w:jc w:val="right"/>
    </w:pPr>
    <w:rPr>
      <w:rFonts w:ascii="Times New Roman" w:eastAsia="Times New Roman" w:hAnsi="Times New Roman" w:cs="Times New Roman"/>
    </w:rPr>
  </w:style>
  <w:style w:type="character" w:customStyle="1" w:styleId="a3">
    <w:name w:val="Основной текст_"/>
    <w:basedOn w:val="a0"/>
    <w:link w:val="1"/>
    <w:rsid w:val="00323EE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Другое_"/>
    <w:basedOn w:val="a0"/>
    <w:link w:val="a5"/>
    <w:rsid w:val="00323EE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323EEC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rsid w:val="00323EEC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323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3E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454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2026-05-21T12:05:00Z</dcterms:created>
  <dcterms:modified xsi:type="dcterms:W3CDTF">2026-05-21T12:07:00Z</dcterms:modified>
</cp:coreProperties>
</file>