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3F4" w:rsidRDefault="005D23F4" w:rsidP="005D23F4">
      <w:pPr>
        <w:pStyle w:val="30"/>
        <w:numPr>
          <w:ilvl w:val="0"/>
          <w:numId w:val="1"/>
        </w:numPr>
        <w:shd w:val="clear" w:color="auto" w:fill="auto"/>
        <w:tabs>
          <w:tab w:val="left" w:pos="1291"/>
        </w:tabs>
        <w:spacing w:before="240" w:after="300" w:line="226" w:lineRule="auto"/>
        <w:ind w:left="0" w:firstLine="720"/>
        <w:jc w:val="both"/>
        <w:rPr>
          <w:sz w:val="28"/>
          <w:szCs w:val="28"/>
        </w:rPr>
      </w:pPr>
      <w:bookmarkStart w:id="0" w:name="bookmark38"/>
      <w:r>
        <w:rPr>
          <w:b/>
          <w:bCs/>
          <w:color w:val="000000"/>
          <w:sz w:val="28"/>
          <w:szCs w:val="28"/>
          <w:lang w:bidi="ru-RU"/>
        </w:rPr>
        <w:t>Инструкция для руководителя ППЭ</w:t>
      </w:r>
      <w:bookmarkEnd w:id="0"/>
    </w:p>
    <w:p w:rsidR="005D23F4" w:rsidRDefault="005D23F4" w:rsidP="005D23F4">
      <w:pPr>
        <w:pStyle w:val="32"/>
        <w:keepNext/>
        <w:keepLines/>
        <w:shd w:val="clear" w:color="auto" w:fill="auto"/>
        <w:spacing w:line="259" w:lineRule="auto"/>
        <w:jc w:val="both"/>
      </w:pPr>
      <w:bookmarkStart w:id="1" w:name="bookmark39"/>
      <w:bookmarkStart w:id="2" w:name="bookmark40"/>
      <w:r>
        <w:rPr>
          <w:color w:val="000000"/>
          <w:lang w:bidi="ru-RU"/>
        </w:rPr>
        <w:t>Требования к руководителям ППЭ, предъявляемые Порядком:</w:t>
      </w:r>
      <w:bookmarkEnd w:id="1"/>
      <w:bookmarkEnd w:id="2"/>
    </w:p>
    <w:p w:rsidR="005D23F4" w:rsidRDefault="005D23F4" w:rsidP="005D23F4">
      <w:pPr>
        <w:pStyle w:val="30"/>
        <w:shd w:val="clear" w:color="auto" w:fill="auto"/>
        <w:tabs>
          <w:tab w:val="left" w:pos="1070"/>
        </w:tabs>
        <w:spacing w:after="0" w:line="259" w:lineRule="auto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прошли соответствующую подготовку, организуемую ОИВ;</w:t>
      </w:r>
    </w:p>
    <w:p w:rsidR="005D23F4" w:rsidRDefault="005D23F4" w:rsidP="005D23F4">
      <w:pPr>
        <w:pStyle w:val="30"/>
        <w:shd w:val="clear" w:color="auto" w:fill="auto"/>
        <w:tabs>
          <w:tab w:val="left" w:pos="1075"/>
        </w:tabs>
        <w:spacing w:after="0" w:line="259" w:lineRule="auto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не являются близкими родственниками</w:t>
      </w:r>
      <w:r>
        <w:rPr>
          <w:color w:val="000000"/>
          <w:sz w:val="26"/>
          <w:szCs w:val="26"/>
          <w:vertAlign w:val="superscript"/>
          <w:lang w:bidi="ru-RU"/>
        </w:rPr>
        <w:footnoteReference w:id="2"/>
      </w:r>
      <w:r>
        <w:rPr>
          <w:color w:val="000000"/>
          <w:sz w:val="26"/>
          <w:szCs w:val="26"/>
          <w:lang w:bidi="ru-RU"/>
        </w:rPr>
        <w:t>, а также супругами, усыновителями, усыновленными участников экзаменов, сдающих экзамен в данном ППЭ;</w:t>
      </w:r>
    </w:p>
    <w:p w:rsidR="005D23F4" w:rsidRDefault="005D23F4" w:rsidP="005D23F4">
      <w:pPr>
        <w:pStyle w:val="30"/>
        <w:shd w:val="clear" w:color="auto" w:fill="auto"/>
        <w:tabs>
          <w:tab w:val="left" w:pos="1066"/>
        </w:tabs>
        <w:spacing w:after="0" w:line="259" w:lineRule="auto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не являются педагогическими работниками, являющимися учителями участников ГИА, сдающих экзамен в данном ППЭ</w:t>
      </w:r>
      <w:r>
        <w:rPr>
          <w:color w:val="000000"/>
          <w:sz w:val="26"/>
          <w:szCs w:val="26"/>
          <w:vertAlign w:val="superscript"/>
          <w:lang w:bidi="ru-RU"/>
        </w:rPr>
        <w:footnoteReference w:id="3"/>
      </w:r>
      <w:r>
        <w:rPr>
          <w:color w:val="000000"/>
          <w:sz w:val="26"/>
          <w:szCs w:val="26"/>
          <w:lang w:bidi="ru-RU"/>
        </w:rPr>
        <w:t>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Руководитель ППЭ заблаговременно проходит инструктаж по порядку и процедуре проведения экзаменов и ознакомляется с: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 нормативными правовыми актами, регламентирующими проведение экзаменов;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инструкцией, определяющей порядок работы руководителя ППЭ, а также инструкциями, определяющими порядок работы работников ППЭ;</w:t>
      </w:r>
    </w:p>
    <w:p w:rsidR="005D23F4" w:rsidRDefault="005D23F4" w:rsidP="005D23F4">
      <w:pPr>
        <w:pStyle w:val="30"/>
        <w:shd w:val="clear" w:color="auto" w:fill="auto"/>
        <w:tabs>
          <w:tab w:val="left" w:pos="106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правилами оформления ведомостей, протоколов и актов, заполняемых при проведении экзаменов в аудиториях, ППЭ.</w:t>
      </w:r>
    </w:p>
    <w:p w:rsidR="005D23F4" w:rsidRDefault="005D23F4" w:rsidP="005D23F4">
      <w:pPr>
        <w:pStyle w:val="30"/>
        <w:shd w:val="clear" w:color="auto" w:fill="auto"/>
        <w:spacing w:after="30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Руководитель ППЭ информируется под подпись о сроках, местах и порядке проведения экзаменов, в том числе о ведении в ППЭ и аудиториях видеозаписи, об основаниях для удаления из ППЭ, о применении мер дисциплинарного и административного воздействия в отношении работников ППЭ, нарушивших Порядок.</w:t>
      </w:r>
    </w:p>
    <w:p w:rsidR="005D23F4" w:rsidRDefault="005D23F4" w:rsidP="005D23F4">
      <w:pPr>
        <w:pStyle w:val="32"/>
        <w:keepNext/>
        <w:keepLines/>
        <w:shd w:val="clear" w:color="auto" w:fill="auto"/>
        <w:spacing w:after="300"/>
        <w:ind w:firstLine="0"/>
        <w:jc w:val="center"/>
      </w:pPr>
      <w:bookmarkStart w:id="3" w:name="bookmark41"/>
      <w:bookmarkStart w:id="4" w:name="bookmark42"/>
      <w:r>
        <w:rPr>
          <w:color w:val="000000"/>
          <w:lang w:bidi="ru-RU"/>
        </w:rPr>
        <w:t>Подготовка к проведению ЕГЭ</w:t>
      </w:r>
      <w:bookmarkEnd w:id="3"/>
      <w:bookmarkEnd w:id="4"/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Руководителю ППЭ </w:t>
      </w:r>
      <w:r>
        <w:rPr>
          <w:color w:val="000000"/>
          <w:sz w:val="26"/>
          <w:szCs w:val="26"/>
          <w:u w:val="single"/>
          <w:lang w:bidi="ru-RU"/>
        </w:rPr>
        <w:t>совместно с руководителем</w:t>
      </w:r>
      <w:r>
        <w:rPr>
          <w:color w:val="000000"/>
          <w:sz w:val="26"/>
          <w:szCs w:val="26"/>
          <w:lang w:bidi="ru-RU"/>
        </w:rPr>
        <w:t xml:space="preserve"> организации следует обеспечить готовность ППЭ к проведению ЕГЭ в соответствии с требованиями к ППЭ, изложенными в настоящих Методических рекомендациях, в том числе техническое оснащение в соответствии с требованиями приложения 2 и хранение основного и резервного флеш- накопителя для хранения интернет-пакетов в сейфе Штаба ППЭ с осуществлением мер информационной безопасности.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Также необходимо подготовить не менее 1 флеш-накопителя для переноса данных между станциями в ППЭ (рекомендуемое количество - по числу технических специалистов ППЭ плюс не менее одного резервного).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Руководитель ППЭ обязан контролировать своевременность загрузки ЭМ для экзаменов, проводимых в данном ППЭ. В случае выявления проблем с загрузкой ЭМ необходимо принимать меры для устранения этих проблем. Интернет-пакеты становятся доступны за 5 рабочих дней до даты экзамена - для основных дней экзаменационного периода, за 3 рабочих дня - для резервных дней экзаменационного периода и формируются на основе сведений о распределенных по ППЭ участниках и аудиторном фонде ППЭ.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Руководитель ППЭ создает условия для работы с Сервисом общественному </w:t>
      </w:r>
      <w:r>
        <w:rPr>
          <w:color w:val="000000"/>
          <w:sz w:val="26"/>
          <w:szCs w:val="26"/>
          <w:lang w:bidi="ru-RU"/>
        </w:rPr>
        <w:lastRenderedPageBreak/>
        <w:t>наблюдателю и члену ГЭК.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Не позднее чем за один календарный день до проведения экзамена руководитель ППЭ совместно с руководителем организации, на базе которой организован ППЭ, :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074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проверяет наличие и готовность помещений и аудиторий, необходимых для проведения экзаменов, в том числе аудиторий для участников экзаменов с ОВЗ, участников экзаменов - детей-инвалидов и инвалидов, учитывающих состояние их здоровья, особенности психофизического развития и индивидуальных возможностей</w:t>
      </w:r>
      <w:r>
        <w:rPr>
          <w:color w:val="000000"/>
          <w:sz w:val="26"/>
          <w:szCs w:val="26"/>
          <w:vertAlign w:val="superscript"/>
          <w:lang w:bidi="ru-RU"/>
        </w:rPr>
        <w:footnoteReference w:id="4"/>
      </w:r>
      <w:r>
        <w:rPr>
          <w:color w:val="000000"/>
          <w:sz w:val="26"/>
          <w:szCs w:val="26"/>
          <w:vertAlign w:val="superscript"/>
          <w:lang w:bidi="ru-RU"/>
        </w:rPr>
        <w:footnoteReference w:id="5"/>
      </w:r>
      <w:r>
        <w:rPr>
          <w:color w:val="000000"/>
          <w:sz w:val="26"/>
          <w:szCs w:val="26"/>
          <w:lang w:bidi="ru-RU"/>
        </w:rPr>
        <w:t>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069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проверяет готовность необходимого оборудования для участников экзаменов с ОВЗ, участников экзаменов - детей-инвалидов и инвалидов;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065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проверяет готовность рабочих мест (столы, стулья) для организаторов вне аудитории, обеспечивающих вход участников экзаменов, сотрудников, осуществляющих охрану правопорядка;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065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проверяет готовность рабочих мест для организаторов в аудитории и общественных наблюдателей;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065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обеспечивает аудитории для проведения экзаменов заметным обозначением их номеров и наименований помещений, используемых для проведения экзамена;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06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обеспечивает каждое рабочее место участника экзамена в аудитории заметным обозначением его номера;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069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обеспечивает специально выделенное место в каждой аудитории (стол), находящееся в зоне видимости камер видеонаблюдения, для оформления соответствующих форм ППЭ, осуществления раскладки напечатанных ЭМ и последующей упаковки организаторами ЭМ, собранных у участников экзаменов;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065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обеспечивает помещения ППЭ, в том числе аудитории, заметным обозначением о ведении видеонаблюдения;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069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проводит проверку работоспособности средств видеонаблюдения в ППЭ совместно с техническим специалистом. Необходимо убедиться, что в обзор средств видеонаблюдения попадают </w:t>
      </w:r>
      <w:r>
        <w:rPr>
          <w:b/>
          <w:bCs/>
          <w:color w:val="000000"/>
          <w:sz w:val="26"/>
          <w:szCs w:val="26"/>
          <w:lang w:bidi="ru-RU"/>
        </w:rPr>
        <w:t xml:space="preserve">экран </w:t>
      </w:r>
      <w:r>
        <w:rPr>
          <w:color w:val="000000"/>
          <w:sz w:val="26"/>
          <w:szCs w:val="26"/>
          <w:lang w:bidi="ru-RU"/>
        </w:rPr>
        <w:t>монитора станции организатора и средства подавления радиосигналов, если они установлены в аудитории;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199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проверяет настройки металлоискателей (стационарных и (или) ручных), </w:t>
      </w:r>
      <w:r>
        <w:rPr>
          <w:color w:val="000000"/>
          <w:sz w:val="26"/>
          <w:szCs w:val="26"/>
          <w:lang w:bidi="ru-RU"/>
        </w:rPr>
        <w:lastRenderedPageBreak/>
        <w:t>расположенных у входа в ППЭ, в том числе обеспечивает проверку настроенных</w:t>
      </w:r>
    </w:p>
    <w:p w:rsidR="005D23F4" w:rsidRDefault="005D23F4" w:rsidP="005D23F4">
      <w:pPr>
        <w:pStyle w:val="60"/>
        <w:shd w:val="clear" w:color="auto" w:fill="auto"/>
        <w:spacing w:line="211" w:lineRule="auto"/>
        <w:ind w:left="3380"/>
      </w:pPr>
      <w:r>
        <w:rPr>
          <w:color w:val="000000"/>
          <w:lang w:bidi="ru-RU"/>
        </w:rPr>
        <w:t>33</w:t>
      </w:r>
    </w:p>
    <w:p w:rsidR="005D23F4" w:rsidRDefault="005D23F4" w:rsidP="005D23F4">
      <w:pPr>
        <w:pStyle w:val="30"/>
        <w:shd w:val="clear" w:color="auto" w:fill="auto"/>
        <w:spacing w:after="0" w:line="180" w:lineRule="auto"/>
        <w:ind w:left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параметров металлоискателей 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обеспечивает каждую аудиторию настроенными на точное время часами, находящимися в поле зрения участников экзаменов;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закрывает или убирает в аудиториях стенды, плакаты и иные материалы со справочно-познавательной информацией;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запирает и опечатывает помещения, не использующиеся для проведения экзамена в день проведения экзамена;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2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проверяет пожарные выходы, наличие средств первичного пожаротушения;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обеспечивает до входа в ППЭ наличие отдельного места (помещения) для хранения личных вещей участников экзаменов;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обеспечивает до входа в ППЭ наличие отдельного места (помещения) для хранения личных вещей организаторов, медицинского работника, экзаменаторов- собеседников, ассистентов, аккредитованных представителей СМИ;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2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обеспечивает до входа в ППЭ наличие помещения для сопровождающих;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организовывает в Штабе ППЭ место для хранения личных вещей членов ГЭК, руководителя организации, в помещениях которой организован ППЭ, или уполномоченного им лица, руководителя ППЭ, технических специалистов, общественных наблюдателей, должностных лиц Рособрнадзора, а также иных лиц, определенных Рособрнадзором, должностных лиц органа исполнительной власти субъекта Российской Федерации, осуществляющего переданные полномочия Российской Федерации в сфере образования;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организовывает в Штабе ППЭ место для руководителя организации, в помещениях которой организован ППЭ, или уполномоченного им лица;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обеспечивает в ППЭ наличие помещения для медицинского работника, которое изолируется от аудиторий, используемых для проведения экзаменов;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подготавливает журнал учета участников экзаменов, обратившихся к медицинскому работнику;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подготавливает Штаб ППЭ в соответствии с требованиями, изложенным в разделе «Общие требования к ППЭ» настоящих Методических рекомендаций;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проверяет работоспособность технических средств, планируемых к использованию во время проведения экзамена, в том числе аппаратно-программного комплекса для печати и сканирования ЭМ, расположенного в зоне видимости камер в каждой аудитории;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0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предусматривает место для проведения инструктажа работников ППЭ внутри ППЭ, например, это может быть одна из аудиторий, холл, Штаб ППЭ;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05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подготавливает черновики на каждого участника экзамена (минимальное количество - два листа на одного участника), а также дополнительные черновики;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01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подготавливает достаточное количество бумаги для печати полного комплекта ЭМ в аудиториях;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01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подготавливает достаточное количество бумаги для печати ДБО № 2 в Штабе ППЭ;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19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подготавливает конверты для упаковки использованных черновиков (по одному конверту на аудиторию);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01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подготавливает в необходимом количестве инструкции для участников экзамена, зачитываемые организаторами в аудитории перед началом экзамена (одна инструкция на одну аудиторию);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196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подготавливает инструкцию для участников экзамена, предъявляемую в письменном виде опоздавшим участникам экзамена;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2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подготавливает перечень средств обучения и воспитания, разрешенных к использованию для выполнения заданий КИМ по соответствующим учебным предметам;</w:t>
      </w:r>
    </w:p>
    <w:p w:rsidR="005D23F4" w:rsidRDefault="005D23F4" w:rsidP="005D23F4">
      <w:pPr>
        <w:pStyle w:val="30"/>
        <w:numPr>
          <w:ilvl w:val="0"/>
          <w:numId w:val="2"/>
        </w:numPr>
        <w:shd w:val="clear" w:color="auto" w:fill="auto"/>
        <w:tabs>
          <w:tab w:val="left" w:pos="1212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подготавливает упаковку для сбора и помещения на хранение материалов экзамена после его завершения, если это предусмотрено схемой, разработанной ОИВ.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Не ранее чем за 5 календарных дней, но не позднее 17:00 </w:t>
      </w:r>
      <w:r>
        <w:rPr>
          <w:color w:val="000000"/>
          <w:sz w:val="26"/>
          <w:szCs w:val="26"/>
          <w:lang w:bidi="ru-RU"/>
        </w:rPr>
        <w:t xml:space="preserve">по местному времени календарного дня, предшествующего дню экзамена, и </w:t>
      </w:r>
      <w:r>
        <w:rPr>
          <w:b/>
          <w:bCs/>
          <w:color w:val="000000"/>
          <w:sz w:val="26"/>
          <w:szCs w:val="26"/>
          <w:lang w:bidi="ru-RU"/>
        </w:rPr>
        <w:t xml:space="preserve">до </w:t>
      </w:r>
      <w:r>
        <w:rPr>
          <w:color w:val="000000"/>
          <w:sz w:val="26"/>
          <w:szCs w:val="26"/>
          <w:lang w:bidi="ru-RU"/>
        </w:rPr>
        <w:t xml:space="preserve">проведения контроля технической готовности, обеспечивает проведение техническим специалистом </w:t>
      </w:r>
      <w:r>
        <w:rPr>
          <w:b/>
          <w:bCs/>
          <w:color w:val="000000"/>
          <w:sz w:val="26"/>
          <w:szCs w:val="26"/>
          <w:lang w:bidi="ru-RU"/>
        </w:rPr>
        <w:t xml:space="preserve">технической подготовки </w:t>
      </w:r>
      <w:r>
        <w:rPr>
          <w:color w:val="000000"/>
          <w:sz w:val="26"/>
          <w:szCs w:val="26"/>
          <w:lang w:bidi="ru-RU"/>
        </w:rPr>
        <w:t>ППЭ.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Не ранее чем за 2 рабочих дня, но не позднее 17:00 </w:t>
      </w:r>
      <w:r>
        <w:rPr>
          <w:color w:val="000000"/>
          <w:sz w:val="26"/>
          <w:szCs w:val="26"/>
          <w:lang w:bidi="ru-RU"/>
        </w:rPr>
        <w:t>по местному времени календарного дня, предшествующего дню экзамена, совместно с членом ГЭК и техническим специалистом проводит контроль технической готовности ППЭ (подробнее сроки проведения этапов подготовки и проведения экзамена описаны в приложении 9), в том числе:</w:t>
      </w:r>
    </w:p>
    <w:p w:rsidR="005D23F4" w:rsidRDefault="005D23F4" w:rsidP="005D23F4">
      <w:pPr>
        <w:pStyle w:val="a6"/>
        <w:shd w:val="clear" w:color="auto" w:fill="auto"/>
        <w:jc w:val="both"/>
        <w:rPr>
          <w:sz w:val="26"/>
          <w:szCs w:val="26"/>
        </w:rPr>
      </w:pPr>
      <w:r>
        <w:rPr>
          <w:b w:val="0"/>
          <w:bCs w:val="0"/>
          <w:color w:val="000000"/>
          <w:sz w:val="26"/>
          <w:szCs w:val="26"/>
          <w:lang w:bidi="ru-RU"/>
        </w:rPr>
        <w:t>обеспечивает распечатку ДБО № 2 (за исключением проведения ЕГЭ по математике базового уровня) в Штабе ППЭ;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10"/>
        <w:gridCol w:w="2851"/>
        <w:gridCol w:w="6658"/>
      </w:tblGrid>
      <w:tr w:rsidR="005D23F4" w:rsidTr="00FC07A1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710" w:type="dxa"/>
            <w:shd w:val="clear" w:color="auto" w:fill="FFFFFF"/>
          </w:tcPr>
          <w:p w:rsidR="005D23F4" w:rsidRDefault="005D23F4" w:rsidP="00FC07A1">
            <w:pPr>
              <w:rPr>
                <w:sz w:val="10"/>
                <w:szCs w:val="10"/>
              </w:rPr>
            </w:pPr>
          </w:p>
        </w:tc>
        <w:tc>
          <w:tcPr>
            <w:tcW w:w="95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FF01"/>
            <w:vAlign w:val="bottom"/>
          </w:tcPr>
          <w:p w:rsidR="005D23F4" w:rsidRDefault="005D23F4" w:rsidP="00FC07A1">
            <w:pPr>
              <w:pStyle w:val="a8"/>
              <w:shd w:val="clear" w:color="auto" w:fill="auto"/>
              <w:ind w:firstLine="0"/>
            </w:pPr>
            <w:r>
              <w:rPr>
                <w:color w:val="000000"/>
                <w:lang w:bidi="ru-RU"/>
              </w:rPr>
              <w:t>при проведении ЕГЭ по географии обеспечивает распечатку географических карт</w:t>
            </w:r>
          </w:p>
        </w:tc>
      </w:tr>
      <w:tr w:rsidR="005D23F4" w:rsidTr="00FC07A1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FF01"/>
            <w:vAlign w:val="bottom"/>
          </w:tcPr>
          <w:p w:rsidR="005D23F4" w:rsidRDefault="005D23F4" w:rsidP="00FC07A1">
            <w:pPr>
              <w:pStyle w:val="a8"/>
              <w:shd w:val="clear" w:color="auto" w:fill="auto"/>
              <w:ind w:firstLine="0"/>
            </w:pPr>
            <w:r>
              <w:rPr>
                <w:color w:val="000000"/>
                <w:lang w:bidi="ru-RU"/>
              </w:rPr>
              <w:t>на каждого участника экзамена;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3F4" w:rsidRDefault="005D23F4" w:rsidP="00FC07A1">
            <w:pPr>
              <w:rPr>
                <w:sz w:val="10"/>
                <w:szCs w:val="10"/>
              </w:rPr>
            </w:pPr>
          </w:p>
        </w:tc>
      </w:tr>
    </w:tbl>
    <w:p w:rsidR="005D23F4" w:rsidRDefault="005D23F4" w:rsidP="005D23F4">
      <w:pPr>
        <w:pStyle w:val="a6"/>
        <w:shd w:val="clear" w:color="auto" w:fill="auto"/>
        <w:ind w:left="677"/>
        <w:rPr>
          <w:sz w:val="26"/>
          <w:szCs w:val="26"/>
        </w:rPr>
      </w:pPr>
      <w:r>
        <w:rPr>
          <w:b w:val="0"/>
          <w:bCs w:val="0"/>
          <w:color w:val="000000"/>
          <w:sz w:val="26"/>
          <w:szCs w:val="26"/>
          <w:lang w:bidi="ru-RU"/>
        </w:rPr>
        <w:t>получает от технического специалиста калибровочные листы станций организатора</w:t>
      </w:r>
    </w:p>
    <w:p w:rsidR="005D23F4" w:rsidRDefault="005D23F4" w:rsidP="005D23F4">
      <w:pPr>
        <w:pStyle w:val="30"/>
        <w:shd w:val="clear" w:color="auto" w:fill="auto"/>
        <w:spacing w:after="0"/>
        <w:ind w:left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для передачи организаторам в аудитории;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контролирует передачу в систему мониторинга готовности ППЭ в личном кабинете ППЭ: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электронных актов технической готовности со всех основных и резервных станций организатора и станций Штаба ППЭ;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акта для ДБО № 2 с основной станции Штаба ППЭ (если не был передан ранее);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статуса «Контроль технической готовности завершен».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Важно</w:t>
      </w:r>
      <w:r>
        <w:rPr>
          <w:color w:val="000000"/>
          <w:sz w:val="26"/>
          <w:szCs w:val="26"/>
          <w:lang w:bidi="ru-RU"/>
        </w:rPr>
        <w:t>! Акты основных станций могут быть переданы только при условии наличия на специализированном федеральном портале сведений о рассадке. Статус «Контроль технической готовности завершен» может быть передан при условии наличия на специализированном федеральном портале сведений о рассадке, а также при наличии переданных электронных актов технической готовности станций организатора для каждой аудитории.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Важно! </w:t>
      </w:r>
      <w:r>
        <w:rPr>
          <w:color w:val="000000"/>
          <w:sz w:val="26"/>
          <w:szCs w:val="26"/>
          <w:lang w:bidi="ru-RU"/>
        </w:rPr>
        <w:t>Акт для ДБО № 2 достаточно передать один раз для регистрации соответствующей станции Штаба ППЭ для печати ДБО № 2. Новый акт для ДБО № 2 необходимо сохранить и передать в случае замены ранее использовавшейся для печати ДБО № 2 станции Штаба ППЭ. Сроки передачи акта для ДБО № 2 не ограничены.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Заполнить форму ППЭ-01</w:t>
      </w:r>
      <w:r>
        <w:rPr>
          <w:color w:val="000000"/>
          <w:sz w:val="26"/>
          <w:szCs w:val="26"/>
          <w:vertAlign w:val="superscript"/>
          <w:lang w:bidi="ru-RU"/>
        </w:rPr>
        <w:footnoteReference w:id="6"/>
      </w:r>
      <w:r>
        <w:rPr>
          <w:color w:val="000000"/>
          <w:sz w:val="26"/>
          <w:szCs w:val="26"/>
          <w:lang w:bidi="ru-RU"/>
        </w:rPr>
        <w:t xml:space="preserve"> совместно с руководителем ОО.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i/>
          <w:iCs/>
          <w:color w:val="000000"/>
          <w:sz w:val="26"/>
          <w:szCs w:val="26"/>
          <w:lang w:bidi="ru-RU"/>
        </w:rPr>
        <w:lastRenderedPageBreak/>
        <w:t>Заблаговременно проводит инструктаж поД подпись со всеми работниками ППЭ по поряДку и процедуре проведения ЕГЭ и ознакомляет: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 нормативными правовыми документами, регламентирующими проведение экзаменов;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i/>
          <w:iCs/>
          <w:color w:val="000000"/>
          <w:sz w:val="26"/>
          <w:szCs w:val="26"/>
          <w:lang w:bidi="ru-RU"/>
        </w:rPr>
        <w:t>с</w:t>
      </w:r>
      <w:r>
        <w:rPr>
          <w:color w:val="000000"/>
          <w:sz w:val="26"/>
          <w:szCs w:val="26"/>
          <w:lang w:bidi="ru-RU"/>
        </w:rPr>
        <w:t xml:space="preserve"> инструкциями, определяющими порядок работы организаторов и других лиц, привлекаемых к проведению ЕГЭ в ППЭ;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 правилами заполнения бланков ЕГЭ;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 правилами оформления ведомостей, протоколов и актов, заполняемых при проведении ЕГЭ.</w:t>
      </w:r>
    </w:p>
    <w:p w:rsidR="005D23F4" w:rsidRDefault="005D23F4" w:rsidP="005D23F4">
      <w:pPr>
        <w:pStyle w:val="30"/>
        <w:shd w:val="clear" w:color="auto" w:fill="auto"/>
        <w:spacing w:after="28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Руководитель ППЭ назначает одного из технических специалистов (в случае наличия в ППЭ нескольких технических специалистов) ответственным за включение видеонаблюдения в день проведения экзамена.</w:t>
      </w:r>
    </w:p>
    <w:p w:rsidR="005D23F4" w:rsidRDefault="005D23F4" w:rsidP="005D23F4">
      <w:pPr>
        <w:pStyle w:val="32"/>
        <w:keepNext/>
        <w:keepLines/>
        <w:shd w:val="clear" w:color="auto" w:fill="auto"/>
        <w:spacing w:after="280"/>
        <w:ind w:firstLine="0"/>
        <w:jc w:val="center"/>
      </w:pPr>
      <w:bookmarkStart w:id="5" w:name="bookmark43"/>
      <w:bookmarkStart w:id="6" w:name="bookmark44"/>
      <w:r>
        <w:rPr>
          <w:color w:val="000000"/>
          <w:lang w:bidi="ru-RU"/>
        </w:rPr>
        <w:t>Проведение ЕГЭ в ППЭ</w:t>
      </w:r>
      <w:bookmarkEnd w:id="5"/>
      <w:bookmarkEnd w:id="6"/>
    </w:p>
    <w:p w:rsidR="005D23F4" w:rsidRDefault="005D23F4" w:rsidP="005D23F4">
      <w:pPr>
        <w:pStyle w:val="30"/>
        <w:shd w:val="clear" w:color="auto" w:fill="auto"/>
        <w:spacing w:after="0"/>
        <w:ind w:left="140" w:hanging="14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 Руководителю ППЭ необходимо помнить, что экзамен проводится в спокойной "! и доброжелательной обстановке.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8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В день проведения экзамена в ППЭ руководителю ППЭ </w:t>
      </w:r>
      <w:r>
        <w:rPr>
          <w:b/>
          <w:bCs/>
          <w:color w:val="000000"/>
          <w:sz w:val="26"/>
          <w:szCs w:val="26"/>
          <w:lang w:bidi="ru-RU"/>
        </w:rPr>
        <w:t>запрещается:</w:t>
      </w:r>
    </w:p>
    <w:p w:rsidR="005D23F4" w:rsidRDefault="005D23F4" w:rsidP="005D23F4">
      <w:pPr>
        <w:pStyle w:val="30"/>
        <w:shd w:val="clear" w:color="auto" w:fill="auto"/>
        <w:tabs>
          <w:tab w:val="left" w:pos="1242"/>
        </w:tabs>
        <w:spacing w:after="0"/>
        <w:ind w:left="14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оказывать содействие участникам экзамена,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информации;</w:t>
      </w:r>
    </w:p>
    <w:p w:rsidR="005D23F4" w:rsidRDefault="005D23F4" w:rsidP="005D23F4">
      <w:pPr>
        <w:pStyle w:val="30"/>
        <w:shd w:val="clear" w:color="auto" w:fill="auto"/>
        <w:tabs>
          <w:tab w:val="left" w:pos="1266"/>
        </w:tabs>
        <w:spacing w:after="0"/>
        <w:ind w:left="14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выносить из аудиторий и ППЭ черновики, ЭМ на бумажном и (или) электронном носителях;</w:t>
      </w:r>
    </w:p>
    <w:p w:rsidR="005D23F4" w:rsidRDefault="005D23F4" w:rsidP="005D23F4">
      <w:pPr>
        <w:pStyle w:val="30"/>
        <w:shd w:val="clear" w:color="auto" w:fill="auto"/>
        <w:tabs>
          <w:tab w:val="left" w:pos="1266"/>
        </w:tabs>
        <w:spacing w:after="0"/>
        <w:ind w:left="0" w:firstLine="8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фотографировать ЭМ, черновики;</w:t>
      </w:r>
    </w:p>
    <w:p w:rsidR="005D23F4" w:rsidRDefault="005D23F4" w:rsidP="005D23F4">
      <w:pPr>
        <w:pStyle w:val="30"/>
        <w:shd w:val="clear" w:color="auto" w:fill="auto"/>
        <w:tabs>
          <w:tab w:val="left" w:pos="1247"/>
        </w:tabs>
        <w:spacing w:after="0"/>
        <w:ind w:left="14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покидать ППЭ в день проведения экзамена</w:t>
      </w:r>
      <w:r>
        <w:rPr>
          <w:color w:val="000000"/>
          <w:sz w:val="26"/>
          <w:szCs w:val="26"/>
          <w:vertAlign w:val="superscript"/>
          <w:lang w:bidi="ru-RU"/>
        </w:rPr>
        <w:footnoteReference w:id="7"/>
      </w:r>
      <w:r>
        <w:rPr>
          <w:color w:val="000000"/>
          <w:sz w:val="26"/>
          <w:szCs w:val="26"/>
          <w:lang w:bidi="ru-RU"/>
        </w:rPr>
        <w:t>(до окончания процедур, предусмотренных Порядком);</w:t>
      </w:r>
    </w:p>
    <w:p w:rsidR="005D23F4" w:rsidRDefault="005D23F4" w:rsidP="005D23F4">
      <w:pPr>
        <w:pStyle w:val="30"/>
        <w:shd w:val="clear" w:color="auto" w:fill="auto"/>
        <w:tabs>
          <w:tab w:val="left" w:pos="1262"/>
        </w:tabs>
        <w:spacing w:after="0"/>
        <w:ind w:left="14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>пользоваться средствами связи, электронно-вычислительной техникой, фото-, аудио- и видеоаппаратурой, справочными материалами, письменными заметками и иными средствами хранения и передачи информации вне Штаба ППЭ</w:t>
      </w:r>
      <w:r>
        <w:rPr>
          <w:color w:val="000000"/>
          <w:sz w:val="26"/>
          <w:szCs w:val="26"/>
          <w:vertAlign w:val="superscript"/>
          <w:lang w:bidi="ru-RU"/>
        </w:rPr>
        <w:footnoteReference w:id="8"/>
      </w:r>
      <w:r>
        <w:rPr>
          <w:color w:val="000000"/>
          <w:sz w:val="26"/>
          <w:szCs w:val="26"/>
          <w:lang w:bidi="ru-RU"/>
        </w:rPr>
        <w:t>.</w:t>
      </w:r>
    </w:p>
    <w:p w:rsidR="005D23F4" w:rsidRDefault="005D23F4" w:rsidP="005D23F4">
      <w:pPr>
        <w:pStyle w:val="30"/>
        <w:shd w:val="clear" w:color="auto" w:fill="auto"/>
        <w:tabs>
          <w:tab w:val="left" w:pos="10128"/>
        </w:tabs>
        <w:spacing w:after="280"/>
        <w:ind w:left="0"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Руководитель ППЭ несет персональную ответственность за соблюдение мер информационной безопасности и исполнение Порядка на всех этапах проведения [_экзамена в ППЭ.</w:t>
      </w:r>
      <w:r>
        <w:rPr>
          <w:color w:val="000000"/>
          <w:sz w:val="26"/>
          <w:szCs w:val="26"/>
          <w:lang w:bidi="ru-RU"/>
        </w:rPr>
        <w:tab/>
        <w:t>]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В день проведения ЕГЭ руководитель ППЭ приходит в ППЭ </w:t>
      </w:r>
      <w:r>
        <w:rPr>
          <w:b/>
          <w:bCs/>
          <w:color w:val="000000"/>
          <w:sz w:val="26"/>
          <w:szCs w:val="26"/>
          <w:lang w:bidi="ru-RU"/>
        </w:rPr>
        <w:t>не позднее 07:30 по местному времени и о</w:t>
      </w:r>
      <w:r>
        <w:rPr>
          <w:color w:val="000000"/>
          <w:sz w:val="26"/>
          <w:szCs w:val="26"/>
          <w:lang w:bidi="ru-RU"/>
        </w:rPr>
        <w:t>ставляет все свои личные вещи в месте для хранения личных вещей, организованном в Штабе ППЭ.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До начала экзамена руководитель ППЭ 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назначает ответственного за регистрацию лиц в соответствии с формой ППЭ-07 из числа организаторов вне аудитории;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обеспечивает контроль за регистрацией лиц в день экзамена (в случае неявки распределенных в данный ППЭ работников ППЭ произвести замену работников ППЭ по форме ППЭ-19);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обеспечивает не позднее 07:30, но до получения пакета руководителя ППЭ </w:t>
      </w:r>
      <w:r>
        <w:rPr>
          <w:color w:val="000000"/>
          <w:sz w:val="26"/>
          <w:szCs w:val="26"/>
          <w:lang w:bidi="ru-RU"/>
        </w:rPr>
        <w:lastRenderedPageBreak/>
        <w:t>включение в Штабе ППЭ режима видеонаблюдения, записи, трансляции.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Не позднее 06:30 по местному времени </w:t>
      </w:r>
      <w:r>
        <w:rPr>
          <w:color w:val="000000"/>
          <w:sz w:val="26"/>
          <w:szCs w:val="26"/>
          <w:lang w:bidi="ru-RU"/>
        </w:rPr>
        <w:t>получает от членов ГЭК материалы: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ВДП для упаковки бланков после проведения экзамена, КИМ, испорченных и (или) бракованных ЭМ (если иное не предусмотрено схемой упаковки ЭМ, утвержденной ОИВ);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пакет руководителя ППЭ с формами ППЭ (в случае использования бумажного варианта пакета руководителя ППЭ);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другие упаковочные материалы в соответствии со схемой упаковки ЭМ, утвержденной ОИВ.</w:t>
      </w:r>
    </w:p>
    <w:p w:rsidR="005D23F4" w:rsidRDefault="005D23F4" w:rsidP="005D23F4">
      <w:pPr>
        <w:pStyle w:val="30"/>
        <w:shd w:val="clear" w:color="auto" w:fill="auto"/>
        <w:spacing w:after="28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ППЭ выдаются ВДП в количестве, равном числу аудиторий, умноженному на 3: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ВДП для упаковки бланков ЕГЭ с ответами участников экзамена в аудитории (на каждом ВДП нанесен «Сопроводительный бланк к материалам ЕГЭ», обязательный к заполнению);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ВДП для упаковки использованных КИМ в аудитории;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ВДП для упаковки испорченных и бракованных комплектов ЭМ;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заполняет форму ППЭ-14-01 в случае принятия решения о ее использовании в субъекте Российской Федерации);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дает поручение техническому специалисту получить и распечатать в присутствии члена ГЭК пакет руководителя ППЭ - в случае использования электронной версии пакета руководителя;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дает распоряжение техническим специалистам, отвечающим за организацию видеонаблюдения в ППЭ, о начале видеонаблюдения (в Штабе ППЭ до получения материалов для проведения экзамена, в аудиториях ППЭ не позднее 08:00 по местному времени), о сверке часов во всех аудиториях ППЭ, сверке времени на ПАК (при наличии);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удостоверяется в сохранении корректности настроек стационарных и (или) переносных металлоискателей.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Не ранее 8:15 по местному времени: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начинает проведение инструктажа по процедуре проведения экзамена для работников ППЭ (содержание инструктажа представлено в приложении 1.9);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назначает организаторов вне аудитории по местам их распределения в ППЭ, выдать организатору вне аудитории формы ППЭ-06-01 и ППЭ-06-02 для размещения на информационном стенде при входе в ППЭ;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выдает организаторам вне аудитории, распределенным на вход в ППЭ, перечень средств обучения и воспитания, разрешенных к использованию для выполнения заданий КИМ по соответствующим учебным предметам, а также выдаёт инструкцию для участников экзамена, предъявляемую в письменном виде опоздавшим участникам экзамена (в случае если в ППЭ принята схема ознакомления опоздавших участников с данной инструкцией при входе в ППЭ);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назначает ответственного организатора в каждой аудитории в соответствии со списком распределения организаторов по аудиториям </w:t>
      </w:r>
      <w:r>
        <w:rPr>
          <w:color w:val="000000"/>
          <w:sz w:val="24"/>
          <w:szCs w:val="24"/>
          <w:lang w:bidi="ru-RU"/>
        </w:rPr>
        <w:t>(</w:t>
      </w:r>
      <w:r>
        <w:rPr>
          <w:color w:val="000000"/>
          <w:sz w:val="26"/>
          <w:szCs w:val="26"/>
          <w:lang w:bidi="ru-RU"/>
        </w:rPr>
        <w:t>форма ППЭ-07).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Выдает ответственным организаторам в аудитории:</w:t>
      </w:r>
    </w:p>
    <w:p w:rsidR="005D23F4" w:rsidRDefault="005D23F4" w:rsidP="005D23F4">
      <w:pPr>
        <w:pStyle w:val="30"/>
        <w:shd w:val="clear" w:color="auto" w:fill="auto"/>
        <w:tabs>
          <w:tab w:val="left" w:pos="3384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формы ППЭ-05-01</w:t>
      </w:r>
      <w:r>
        <w:rPr>
          <w:color w:val="000000"/>
          <w:sz w:val="26"/>
          <w:szCs w:val="26"/>
          <w:lang w:bidi="ru-RU"/>
        </w:rPr>
        <w:tab/>
        <w:t>(2 экземпляра), ППЭ-05-02, ППЭ-12-02, ППЭ-12-03,</w:t>
      </w:r>
    </w:p>
    <w:p w:rsidR="005D23F4" w:rsidRDefault="005D23F4" w:rsidP="005D23F4">
      <w:pPr>
        <w:pStyle w:val="30"/>
        <w:shd w:val="clear" w:color="auto" w:fill="auto"/>
        <w:spacing w:after="0"/>
        <w:ind w:left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ППЭ-12-04-МАШ, ППЭ-16;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инструкцию для участников экзамена, зачитываемую организатором в </w:t>
      </w:r>
      <w:r>
        <w:rPr>
          <w:color w:val="000000"/>
          <w:sz w:val="26"/>
          <w:szCs w:val="26"/>
          <w:lang w:bidi="ru-RU"/>
        </w:rPr>
        <w:lastRenderedPageBreak/>
        <w:t>аудитории перед началом экзамена (одна инструкция на аудиторию);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таблички с номерами аудиторий;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калибровочный лист аудитории станции организатора соответствующей аудитории;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черновики (минимальное количество черновиков - два на одного участника экзамена);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конверт для упаковки использованных черновиков (один конверт на аудиторию);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3 ВДП для упаковки ЭМ после проведения экзамена;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инструкцию для участников экзамена, предъявляемую в письменном виде опоздавшим участникам экзамена (в случае если в ППЭ принята схема ознакомления опоздавших участников с данной инструкцией в аудитории).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Руководитель ППЭ планирует необходимое количество листов формы ППЭ-12-04-МАШ на аудиторию и продумывает схему передачи в аудитории дополнительных листов формы ППЭ-12-04-МАШ (например, организовать выдачу по 2 листа указанной формы ППЭ либо выдавать дополнительный лист по запросу организаторов в аудитории при необходимости через организатора вне аудитории). Общее количество листов формы ППЭ-12-04-МАШ на ППЭ определяется в РЦОИ при формировании пакета руководителя ППЭ.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Передает медицинскому работнику инструкцию, определяющую порядок его работы во время проведения ЕГЭ в ППЭ, журнал учета участников экзамена, обратившихся к медицинскому работнику.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Обеспечивает допуск: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 представителей СМИ при наличии у них документов, удостоверяющих личность</w:t>
      </w:r>
    </w:p>
    <w:p w:rsidR="005D23F4" w:rsidRDefault="005D23F4" w:rsidP="005D23F4">
      <w:pPr>
        <w:pStyle w:val="60"/>
        <w:shd w:val="clear" w:color="auto" w:fill="auto"/>
        <w:ind w:left="0"/>
        <w:jc w:val="center"/>
      </w:pPr>
      <w:r>
        <w:rPr>
          <w:color w:val="000000"/>
          <w:lang w:bidi="ru-RU"/>
        </w:rPr>
        <w:t>37</w:t>
      </w:r>
    </w:p>
    <w:p w:rsidR="005D23F4" w:rsidRDefault="005D23F4" w:rsidP="005D23F4">
      <w:pPr>
        <w:pStyle w:val="30"/>
        <w:shd w:val="clear" w:color="auto" w:fill="auto"/>
        <w:spacing w:after="0"/>
        <w:ind w:left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 подтверждающих их полномочия 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общественных наблюдателей при наличии у них документов, удостоверяющих личность и подтверждающих их полномочия, а также при наличии их в списках распределения в данный ППЭ (выдать общественным наблюдателям форму общественного наблюдения за проведением экзамена в ППЭ - ППЭ-18-МАШ);</w:t>
      </w:r>
    </w:p>
    <w:p w:rsidR="005D23F4" w:rsidRDefault="005D23F4" w:rsidP="005D23F4">
      <w:pPr>
        <w:pStyle w:val="30"/>
        <w:shd w:val="clear" w:color="auto" w:fill="auto"/>
        <w:tabs>
          <w:tab w:val="left" w:pos="1077"/>
        </w:tabs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должностных лица Рособрнадзора, иных лиц, определенных Рособрнадзором, а также должностных лиц органа исполнительной власти субъекта Российской Федерации, осуществляющего переданные полномочия Российской Федерации в сфере образования, при наличии у них документов, удостоверяющих личность и подтверждающих их полномочия.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Не ранее 09:00 по местному времени </w:t>
      </w:r>
      <w:r>
        <w:rPr>
          <w:color w:val="000000"/>
          <w:sz w:val="26"/>
          <w:szCs w:val="26"/>
          <w:lang w:bidi="ru-RU"/>
        </w:rPr>
        <w:t xml:space="preserve">обеспечивает </w:t>
      </w:r>
      <w:r>
        <w:rPr>
          <w:b/>
          <w:bCs/>
          <w:color w:val="000000"/>
          <w:sz w:val="26"/>
          <w:szCs w:val="26"/>
          <w:lang w:bidi="ru-RU"/>
        </w:rPr>
        <w:t>допуск: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участников экзамена при наличии у них документов, удостоверяющих личность, и при наличии их в списках распределения в данный ППЭ;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сопровождающих (присутствуют в день экзамена в помещении, которое организуется до входа в ППЭ).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отсутствия у участника ГИА документа, удостоверяющего личность, при наличии его в списках распределения в данный ППЭ он допускается в ППЭ после подтверждения его личности сопровождающим (форма ППЭ-20).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отсутствия документа, удостоверяющего личность, у участника ЕГЭ (выпускника прошлых лет) он не допускается в ППЭ.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При отсутствии участника экзамена в списках распределения в данный ППЭ, </w:t>
      </w:r>
      <w:r>
        <w:rPr>
          <w:color w:val="000000"/>
          <w:sz w:val="26"/>
          <w:szCs w:val="26"/>
          <w:lang w:bidi="ru-RU"/>
        </w:rPr>
        <w:lastRenderedPageBreak/>
        <w:t>участник экзамена в ППЭ не допускается</w:t>
      </w:r>
      <w:r>
        <w:rPr>
          <w:color w:val="000000"/>
          <w:sz w:val="26"/>
          <w:szCs w:val="26"/>
          <w:vertAlign w:val="superscript"/>
          <w:lang w:bidi="ru-RU"/>
        </w:rPr>
        <w:footnoteReference w:id="9"/>
      </w:r>
      <w:r>
        <w:rPr>
          <w:color w:val="000000"/>
          <w:sz w:val="26"/>
          <w:szCs w:val="26"/>
          <w:vertAlign w:val="superscript"/>
          <w:lang w:bidi="ru-RU"/>
        </w:rPr>
        <w:footnoteReference w:id="10"/>
      </w:r>
      <w:r>
        <w:rPr>
          <w:color w:val="000000"/>
          <w:sz w:val="26"/>
          <w:szCs w:val="26"/>
          <w:vertAlign w:val="superscript"/>
          <w:lang w:bidi="ru-RU"/>
        </w:rPr>
        <w:footnoteReference w:id="11"/>
      </w:r>
      <w:r>
        <w:rPr>
          <w:color w:val="000000"/>
          <w:sz w:val="26"/>
          <w:szCs w:val="26"/>
          <w:lang w:bidi="ru-RU"/>
        </w:rPr>
        <w:t>.</w:t>
      </w:r>
    </w:p>
    <w:p w:rsidR="005D23F4" w:rsidRDefault="005D23F4" w:rsidP="005D23F4">
      <w:pPr>
        <w:pStyle w:val="60"/>
        <w:shd w:val="clear" w:color="auto" w:fill="auto"/>
        <w:spacing w:line="240" w:lineRule="auto"/>
        <w:ind w:left="8480"/>
      </w:pPr>
      <w:r>
        <w:rPr>
          <w:color w:val="000000"/>
          <w:lang w:bidi="ru-RU"/>
        </w:rPr>
        <w:t>39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отказа участника экзамена от сдачи запрещенного средства - приглашает члена ГЭК для составления акт о недопуске указанного участника экзамена в ППЭ</w:t>
      </w:r>
      <w:r>
        <w:rPr>
          <w:color w:val="000000"/>
          <w:sz w:val="26"/>
          <w:szCs w:val="26"/>
          <w:vertAlign w:val="superscript"/>
          <w:lang w:bidi="ru-RU"/>
        </w:rPr>
        <w:footnoteReference w:id="12"/>
      </w:r>
      <w:r>
        <w:rPr>
          <w:color w:val="000000"/>
          <w:sz w:val="26"/>
          <w:szCs w:val="26"/>
          <w:lang w:bidi="ru-RU"/>
        </w:rPr>
        <w:t>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отказа</w:t>
      </w:r>
      <w:r>
        <w:rPr>
          <w:color w:val="000000"/>
          <w:sz w:val="26"/>
          <w:szCs w:val="26"/>
          <w:vertAlign w:val="superscript"/>
          <w:lang w:bidi="ru-RU"/>
        </w:rPr>
        <w:footnoteReference w:id="13"/>
      </w:r>
      <w:r>
        <w:rPr>
          <w:color w:val="000000"/>
          <w:sz w:val="26"/>
          <w:szCs w:val="26"/>
          <w:lang w:bidi="ru-RU"/>
        </w:rPr>
        <w:t xml:space="preserve"> участника экзамена отсдачи запрещенного средства составляет акт о недопуске указанного участника экзамена в ППЭ (ППЭ-24).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Не позднее 09:45 по местному времени </w:t>
      </w:r>
      <w:r>
        <w:rPr>
          <w:color w:val="000000"/>
          <w:sz w:val="26"/>
          <w:szCs w:val="26"/>
          <w:lang w:bidi="ru-RU"/>
        </w:rPr>
        <w:t>выдает в Штабе ППЭ ответственным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069"/>
        <w:gridCol w:w="2563"/>
        <w:gridCol w:w="2592"/>
      </w:tblGrid>
      <w:tr w:rsidR="005D23F4" w:rsidTr="00FC07A1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632" w:type="dxa"/>
            <w:gridSpan w:val="2"/>
            <w:shd w:val="clear" w:color="auto" w:fill="FFFFFF"/>
            <w:vAlign w:val="bottom"/>
          </w:tcPr>
          <w:p w:rsidR="005D23F4" w:rsidRDefault="005D23F4" w:rsidP="00FC07A1">
            <w:pPr>
              <w:pStyle w:val="a8"/>
              <w:shd w:val="clear" w:color="auto" w:fill="auto"/>
              <w:ind w:firstLine="0"/>
            </w:pPr>
            <w:r>
              <w:rPr>
                <w:color w:val="000000"/>
                <w:lang w:bidi="ru-RU"/>
              </w:rPr>
              <w:t>организаторам в аудиториях ДБО № 2 по форме ППЭ-14-02.</w:t>
            </w:r>
          </w:p>
        </w:tc>
        <w:tc>
          <w:tcPr>
            <w:tcW w:w="2592" w:type="dxa"/>
            <w:tcBorders>
              <w:top w:val="single" w:sz="4" w:space="0" w:color="auto"/>
              <w:left w:val="single" w:sz="4" w:space="0" w:color="auto"/>
            </w:tcBorders>
            <w:shd w:val="clear" w:color="auto" w:fill="00FF01"/>
            <w:vAlign w:val="bottom"/>
          </w:tcPr>
          <w:p w:rsidR="005D23F4" w:rsidRDefault="005D23F4" w:rsidP="00FC07A1">
            <w:pPr>
              <w:pStyle w:val="a8"/>
              <w:shd w:val="clear" w:color="auto" w:fill="auto"/>
              <w:ind w:firstLine="0"/>
            </w:pPr>
            <w:r>
              <w:rPr>
                <w:color w:val="000000"/>
                <w:lang w:bidi="ru-RU"/>
              </w:rPr>
              <w:t>При проведении ЕГЭ</w:t>
            </w:r>
          </w:p>
        </w:tc>
      </w:tr>
      <w:tr w:rsidR="005D23F4" w:rsidTr="00FC07A1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02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00FF01"/>
            <w:vAlign w:val="bottom"/>
          </w:tcPr>
          <w:p w:rsidR="005D23F4" w:rsidRDefault="005D23F4" w:rsidP="00FC07A1">
            <w:pPr>
              <w:pStyle w:val="a8"/>
              <w:shd w:val="clear" w:color="auto" w:fill="auto"/>
              <w:ind w:firstLine="0"/>
            </w:pPr>
            <w:r>
              <w:rPr>
                <w:color w:val="000000"/>
                <w:lang w:bidi="ru-RU"/>
              </w:rPr>
              <w:t>по географии выдаёт ответственным организаторам географические карты на каждого</w:t>
            </w:r>
          </w:p>
        </w:tc>
      </w:tr>
      <w:tr w:rsidR="005D23F4" w:rsidTr="00FC07A1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50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00FF01"/>
            <w:vAlign w:val="bottom"/>
          </w:tcPr>
          <w:p w:rsidR="005D23F4" w:rsidRDefault="005D23F4" w:rsidP="00FC07A1">
            <w:pPr>
              <w:pStyle w:val="a8"/>
              <w:shd w:val="clear" w:color="auto" w:fill="auto"/>
              <w:ind w:firstLine="0"/>
            </w:pPr>
            <w:r>
              <w:rPr>
                <w:color w:val="000000"/>
                <w:lang w:bidi="ru-RU"/>
              </w:rPr>
              <w:t>участника экзамена согласно распределению.</w:t>
            </w:r>
          </w:p>
        </w:tc>
        <w:tc>
          <w:tcPr>
            <w:tcW w:w="515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D23F4" w:rsidRDefault="005D23F4" w:rsidP="00FC07A1">
            <w:pPr>
              <w:rPr>
                <w:sz w:val="10"/>
                <w:szCs w:val="10"/>
              </w:rPr>
            </w:pPr>
          </w:p>
        </w:tc>
      </w:tr>
    </w:tbl>
    <w:p w:rsidR="005D23F4" w:rsidRDefault="005D23F4" w:rsidP="005D23F4">
      <w:pPr>
        <w:pStyle w:val="30"/>
        <w:shd w:val="clear" w:color="auto" w:fill="auto"/>
        <w:spacing w:after="300"/>
        <w:ind w:left="0"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выявления организатором в аудитории расхождения персональных данных участника экзамена в документе, удостоверяющем личность, и в форме ППЭ-05-02, и данное расхождение не является опечаткой (т.е. произошла смена фамилии, имени, документа, удостоверяющего личность), к форме ППЭ-12-02 необходимо приложить копии подтверждающих документов. При смене паспорта необходимо приложить копию страницы с данными ранее выданных паспортов. Для копирования подтверждающих документов можно направить участника экзамена в Штаб ППЭ (в сопровождении организатора вне аудитории) либо по желанию участника передать документы организатору вне аудитории для копирования их в Штабе ППЭ.</w:t>
      </w:r>
    </w:p>
    <w:p w:rsidR="005D23F4" w:rsidRDefault="005D23F4" w:rsidP="005D23F4">
      <w:pPr>
        <w:pStyle w:val="32"/>
        <w:keepNext/>
        <w:keepLines/>
        <w:shd w:val="clear" w:color="auto" w:fill="auto"/>
        <w:spacing w:after="300"/>
        <w:ind w:firstLine="0"/>
        <w:jc w:val="center"/>
      </w:pPr>
      <w:bookmarkStart w:id="7" w:name="bookmark45"/>
      <w:bookmarkStart w:id="8" w:name="bookmark46"/>
      <w:r>
        <w:rPr>
          <w:color w:val="000000"/>
          <w:lang w:bidi="ru-RU"/>
        </w:rPr>
        <w:t>Во время проведения ЕГЭ</w:t>
      </w:r>
      <w:bookmarkEnd w:id="7"/>
      <w:bookmarkEnd w:id="8"/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17"/>
          <w:szCs w:val="17"/>
        </w:rPr>
      </w:pPr>
      <w:r>
        <w:rPr>
          <w:b/>
          <w:bCs/>
          <w:color w:val="000000"/>
          <w:sz w:val="26"/>
          <w:szCs w:val="26"/>
          <w:lang w:bidi="ru-RU"/>
        </w:rPr>
        <w:t>В случае если участник экзамена опоздал на экзамен</w:t>
      </w:r>
      <w:r>
        <w:rPr>
          <w:color w:val="000000"/>
          <w:sz w:val="26"/>
          <w:szCs w:val="26"/>
          <w:vertAlign w:val="superscript"/>
          <w:lang w:bidi="ru-RU"/>
        </w:rPr>
        <w:footnoteReference w:id="14"/>
      </w:r>
      <w:r>
        <w:rPr>
          <w:color w:val="000000"/>
          <w:sz w:val="26"/>
          <w:szCs w:val="26"/>
          <w:vertAlign w:val="superscript"/>
          <w:lang w:bidi="ru-RU"/>
        </w:rPr>
        <w:footnoteReference w:id="15"/>
      </w:r>
      <w:r>
        <w:rPr>
          <w:color w:val="000000"/>
          <w:sz w:val="26"/>
          <w:szCs w:val="26"/>
          <w:lang w:bidi="ru-RU"/>
        </w:rPr>
        <w:t xml:space="preserve"> - он допускается </w:t>
      </w:r>
      <w:r>
        <w:rPr>
          <w:color w:val="000000"/>
          <w:sz w:val="26"/>
          <w:szCs w:val="26"/>
          <w:lang w:bidi="ru-RU"/>
        </w:rPr>
        <w:lastRenderedPageBreak/>
        <w:t xml:space="preserve">в ППЭ к сдаче экзамена, при этом время окончания экзамена, зафиксированное на доске (информационном стенде) организаторами, не продлевается, инструктаж, проводимый </w:t>
      </w:r>
      <w:r>
        <w:rPr>
          <w:color w:val="000000"/>
          <w:sz w:val="17"/>
          <w:szCs w:val="17"/>
          <w:lang w:bidi="ru-RU"/>
        </w:rPr>
        <w:t>43</w:t>
      </w:r>
    </w:p>
    <w:p w:rsidR="005D23F4" w:rsidRDefault="005D23F4" w:rsidP="005D23F4">
      <w:pPr>
        <w:pStyle w:val="30"/>
        <w:shd w:val="clear" w:color="auto" w:fill="auto"/>
        <w:spacing w:after="0"/>
        <w:ind w:left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организаторами, не проводится (за исключением, когда в аудитории нет других участников экзаменов), о чем сообщается участнику экзамена. Рекомендуется составить акт в свободной форме. Указанный акт подписывает участник экзамена, руководитель ППЭ и член ГЭК.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случае если в течение двух часов от начала экзамена ни один из участников экзаменов, распределенных в ППЭ и (или) отдельные аудитории ППЭ, не явился в ППЭ (отдельные аудитории ППЭ)</w:t>
      </w:r>
      <w:r>
        <w:rPr>
          <w:b/>
          <w:bCs/>
          <w:color w:val="000000"/>
          <w:sz w:val="26"/>
          <w:szCs w:val="26"/>
          <w:vertAlign w:val="superscript"/>
          <w:lang w:bidi="ru-RU"/>
        </w:rPr>
        <w:footnoteReference w:id="16"/>
      </w:r>
      <w:r>
        <w:rPr>
          <w:b/>
          <w:bCs/>
          <w:color w:val="000000"/>
          <w:sz w:val="26"/>
          <w:szCs w:val="26"/>
          <w:lang w:bidi="ru-RU"/>
        </w:rPr>
        <w:t xml:space="preserve">, </w:t>
      </w:r>
      <w:r>
        <w:rPr>
          <w:color w:val="000000"/>
          <w:sz w:val="26"/>
          <w:szCs w:val="26"/>
          <w:lang w:bidi="ru-RU"/>
        </w:rPr>
        <w:t>- сообщает об этому члену ГЭК, который по согласованию с председателем ГЭК принимает решение об остановке экзамена в ППЭ или отдельных аудиториях ППЭ.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случае нарушения требований Порядка</w:t>
      </w:r>
      <w:r>
        <w:rPr>
          <w:b/>
          <w:bCs/>
          <w:color w:val="000000"/>
          <w:sz w:val="26"/>
          <w:szCs w:val="26"/>
          <w:vertAlign w:val="superscript"/>
          <w:lang w:bidi="ru-RU"/>
        </w:rPr>
        <w:footnoteReference w:id="17"/>
      </w:r>
      <w:r>
        <w:rPr>
          <w:b/>
          <w:bCs/>
          <w:color w:val="000000"/>
          <w:sz w:val="26"/>
          <w:szCs w:val="26"/>
          <w:lang w:bidi="ru-RU"/>
        </w:rPr>
        <w:t xml:space="preserve">: </w:t>
      </w:r>
      <w:r>
        <w:rPr>
          <w:color w:val="000000"/>
          <w:sz w:val="26"/>
          <w:szCs w:val="26"/>
          <w:lang w:bidi="ru-RU"/>
        </w:rPr>
        <w:t>приглашает члена ГЭК, который составит акт об удалении из ППЭ и удалит лиц, нарушивших Порядок, из ППЭ.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Руководитель ППЭ совместно с членами ГЭК осуществляют контроль за ходом проведения экзамена, проверяют помещения ППЭ на предмет присутствия посторонних лиц, содействуют членам ГЭК в проведении проверки сведений и фактов, изложенных в апелляции о нарушении Порядка, в случае подачи такой апелляции участником экзамена.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После получения информации от организаторов из аудиторий об успешном начале экзаменов во всех аудиториях ППЭ руководитель ППЭ дает указание техническому специалисту передать в систему мониторинга готовности ППЭ статус «Экзамены успешно начались» в личном кабинете ППЭ.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При возникновении ситуации нехватки ДБО № 2 в ППЭ во время экзамена обеспечивает печать необходимого их количества в присутствии члена ГЭК.</w:t>
      </w:r>
    </w:p>
    <w:p w:rsidR="005D23F4" w:rsidRDefault="005D23F4" w:rsidP="005D23F4">
      <w:pPr>
        <w:pStyle w:val="30"/>
        <w:shd w:val="clear" w:color="auto" w:fill="auto"/>
        <w:spacing w:after="28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 получении от организаторов из аудиторий служебных записок, содержащих информацию о претензиях участников экзамена по содержанию задания КИМ, - передает данную информацию в РЦОИ.</w:t>
      </w:r>
    </w:p>
    <w:p w:rsidR="005D23F4" w:rsidRDefault="005D23F4" w:rsidP="005D23F4">
      <w:pPr>
        <w:pStyle w:val="32"/>
        <w:keepNext/>
        <w:keepLines/>
        <w:shd w:val="clear" w:color="auto" w:fill="auto"/>
        <w:spacing w:after="280"/>
        <w:ind w:firstLine="0"/>
        <w:jc w:val="center"/>
      </w:pPr>
      <w:bookmarkStart w:id="9" w:name="bookmark47"/>
      <w:bookmarkStart w:id="10" w:name="bookmark48"/>
      <w:r>
        <w:rPr>
          <w:color w:val="000000"/>
          <w:lang w:bidi="ru-RU"/>
        </w:rPr>
        <w:t>Завершение ЕГЭ в ППЭ</w:t>
      </w:r>
      <w:bookmarkEnd w:id="9"/>
      <w:bookmarkEnd w:id="10"/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После завершения выполнения ЭР участниками экзамена во всех аудиториях (все участники экзамена покинули аудитории) дает указание техническому специалисту ППЭ передать при участии члена ГЭК с использованием токена члена ГЭК статус «Экзамены завершены» в систему мониторинга готовности ППЭ в личном кабинете ППЭ.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После завершения сканирования в аудиториях и упаковки ЭМ руководитель ППЭ в Штабе ППЭ за специально подготовленным столом, находящимся в зоне видимости камер видеонаблюдения, в присутствии членов ГЭК 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получает от всех ответственных организаторов в аудитории следующие материалы: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запечатанный ВДП с бланками регистрации, бланками ответов № 1, бланками ответов № 2 (лист 1 и лист 2), в том числе с ДБО № 2;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КИМ участников экзамена, запечатанные в ВДП</w:t>
      </w:r>
      <w:r>
        <w:rPr>
          <w:color w:val="000000"/>
          <w:sz w:val="26"/>
          <w:szCs w:val="26"/>
          <w:vertAlign w:val="superscript"/>
          <w:lang w:bidi="ru-RU"/>
        </w:rPr>
        <w:footnoteReference w:id="18"/>
      </w:r>
      <w:r>
        <w:rPr>
          <w:color w:val="000000"/>
          <w:sz w:val="26"/>
          <w:szCs w:val="26"/>
          <w:lang w:bidi="ru-RU"/>
        </w:rPr>
        <w:t>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запечатанный конверт с использованными черновиками;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 форме ППЭ-14-02:</w:t>
      </w:r>
    </w:p>
    <w:p w:rsidR="005D23F4" w:rsidRDefault="005D23F4" w:rsidP="005D23F4">
      <w:pPr>
        <w:pStyle w:val="30"/>
        <w:shd w:val="clear" w:color="auto" w:fill="auto"/>
        <w:spacing w:after="140"/>
        <w:ind w:left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запечатанный ВДП с испорченными и бракованными комплектами ЭМ; калибровочный лист с каждой использованной в аудитории станции организатора;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неиспользованные черновики;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неиспользованные ДБО № 2;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 также: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формы ППЭ-05-02, ППЭ-12-02, ППЭ-12-03, ППЭ-12-04-МАШ, ППЭ-05-01 (2 экземпляра), ППЭ-23, ППЭ-15;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служебные записки (при наличии).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После завершения сканирования во всех аудиториях ППЭ: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контролирует передачу техническим специалистом электронных журналов работы основных и резервных станций организатора в систему мониторинга готовности ППЭ в личном кабинете ППЭ;</w:t>
      </w:r>
    </w:p>
    <w:p w:rsidR="005D23F4" w:rsidRDefault="005D23F4" w:rsidP="005D23F4">
      <w:pPr>
        <w:pStyle w:val="30"/>
        <w:shd w:val="clear" w:color="auto" w:fill="auto"/>
        <w:tabs>
          <w:tab w:val="left" w:pos="2621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заполняет при получении от ответственного организатора ЭМ из аудитории форму ППЭ-13-02-МАШ</w:t>
      </w:r>
      <w:r>
        <w:rPr>
          <w:color w:val="000000"/>
          <w:sz w:val="26"/>
          <w:szCs w:val="26"/>
          <w:lang w:bidi="ru-RU"/>
        </w:rPr>
        <w:tab/>
        <w:t>на основе данных Сопроводительного бланка</w:t>
      </w:r>
    </w:p>
    <w:p w:rsidR="005D23F4" w:rsidRDefault="005D23F4" w:rsidP="005D23F4">
      <w:pPr>
        <w:pStyle w:val="30"/>
        <w:shd w:val="clear" w:color="auto" w:fill="auto"/>
        <w:spacing w:after="0"/>
        <w:ind w:left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 материалам ЕГЭ, не вскрывая ВДП с бланками;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заполняет формы: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ППЭ-14-01 и ППЭ-13-01 - в случае принятия решения о ее использовании в субъекте Российской Федерации, ППЭ-14-02;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принимает у общественного (-ых) наблюдателя(-ей) (в случае присутствия его в ППЭ вдень проведения экзамена) заполненную форму ППЭ-18-МАШ (в случае неявки общественного наблюдателя в форме ППЭ-18-МАШ поставить соответствующую отметку в разделе «Общественный наблюдатель не явился в </w:t>
      </w:r>
      <w:r>
        <w:rPr>
          <w:color w:val="000000"/>
          <w:sz w:val="26"/>
          <w:szCs w:val="26"/>
          <w:lang w:bidi="ru-RU"/>
        </w:rPr>
        <w:lastRenderedPageBreak/>
        <w:t>ППЭ»);</w:t>
      </w:r>
    </w:p>
    <w:p w:rsidR="005D23F4" w:rsidRDefault="005D23F4" w:rsidP="005D23F4">
      <w:pPr>
        <w:pStyle w:val="30"/>
        <w:shd w:val="clear" w:color="auto" w:fill="auto"/>
        <w:tabs>
          <w:tab w:val="left" w:pos="2621"/>
        </w:tabs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передает</w:t>
      </w:r>
      <w:r>
        <w:rPr>
          <w:color w:val="000000"/>
          <w:sz w:val="26"/>
          <w:szCs w:val="26"/>
          <w:lang w:bidi="ru-RU"/>
        </w:rPr>
        <w:tab/>
        <w:t>техническому специалисту заполненные формы ППЭ</w:t>
      </w:r>
    </w:p>
    <w:p w:rsidR="005D23F4" w:rsidRDefault="005D23F4" w:rsidP="005D23F4">
      <w:pPr>
        <w:pStyle w:val="30"/>
        <w:shd w:val="clear" w:color="auto" w:fill="auto"/>
        <w:spacing w:after="0"/>
        <w:ind w:left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для сканирования на станции Штаба ППЭ: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формы ППЭ-07, ППЭ-14-01 в случае принятия решения о ее использовании в субъекте Российской Федерации), ППЭ-13-02-МАШ, ППЭ-18-МАШ (при наличии), ППЭ-19 (при наличии), ППЭ-21 (при наличии), ППЭ-22 (при наличии).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Также передаются для сканирования материалы апелляций о нарушении Порядка (формы ППЭ-02 и ППЭ-03 (при наличии).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Следующие формы ППЭ сканируются в аудиториях на станциях организатора: ППЭ-05-02, ППЭ-12-02 (при наличии), ППЭ-12-04-МАШ.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Технический специалист выполняет калибровку сканера на эталонном калибровочном листе (при необходимости), сканирует полученные формы ППЭ и возвращает их руководителю ППЭ.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Член ГЭК, руководитель ППЭ и технический специалист ожидают в Штабе ППЭ подтверждения от РЦОИ факта успешного получения и расшифровки переданных пакетов с электронными образами бланков и форм ППЭ (статус пакетов принимает значение «Подтвержден»).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случае если по запросу РЦОИ необходимо повторно отсканировать бланки, отсканированные на станции организатора (несоответствие состава или качества сканирования), и членом ГЭК принято решение по согласованию с РЦОИ о сканировании бланков соответствующей аудитории и форм ППЭ, предназначенных для сканирования в аудитории, на станции Штаба ППЭ в Штабе ППЭ, руководитель ППЭ: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вскрывает ВДП с бланками, полученными от ответственных организаторов соответствующей аудитории, пересчитывает бланки и передает ВДП техническому специалисту;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присутствует при работе технического специалиста и члена ГЭК с бланками и формами;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переупаковывает бланки ЕГЭ: они помещаются в новый ВДП, на его сопроводительный бланк переносится информация с ВДП, в котором бланки ЕГЭ были доставлены в Штаб ППЭ, а также в новый ВДП вкладывается калибровочный лист и первый ВДП. Запечатывание пакета лучше произвести после получения от РЦОИ подтверждения по этому пакету.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После получения от РЦОИ подтверждения по всем переданным пакетам: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подписывает напечатанный протокол проведения процедуры сканирования (подписывается техническим специалистом, руководителем ППЭ и членом ГЭК и остается на хранение в ППЭ);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контролирует передачу электронных журналов работы основной и резервной станций Штаба ППЭ и статуса «Материалы переданы в РЦОИ» в систему мониторинга готовности ППЭ в личном кабинете ППЭ.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После сканирования всех материалов совместно с членом ГЭК еще раз пересчитывает ВДП (бланки ЕГЭ в тех ВДП, которые были вскрыты для сканирования в Штабе ППЭ в связи с возникновением нештатной ситуации, в этом случае перенести информацию с сопроводительных бланков ВДП, в которых бланки ЕГЭ были доставлены из аудиторий в Штаб ППЭ, в новый ВДП, в новые ВДП вложить калибровочные листы и ВДП, в которых бланки ЕГЭ были доставлены из аудиторий в Штаб ППЭ, и запечатать ВДП с бланками ЕГЭ для хранения и транспортировки).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lastRenderedPageBreak/>
        <w:t>Передает материалы экзамена члену ГЭК по форме ППЭ 14-01 в случае принятия решения о ее использовании в субъекте Российской Федерации).</w:t>
      </w:r>
    </w:p>
    <w:p w:rsidR="005D23F4" w:rsidRDefault="005D23F4" w:rsidP="005D23F4">
      <w:pPr>
        <w:pStyle w:val="30"/>
        <w:shd w:val="clear" w:color="auto" w:fill="auto"/>
        <w:spacing w:after="0"/>
        <w:ind w:left="0"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Присутствует при упаковке членами ГЭК за специально подготовленным столом, находящимся в зоне видимости камер видеонаблюдения, материалов экзамена для последующей передачи на хранение в места, определенные ОИВ, в соответствии со схемой, утвержденной ОИВ.</w:t>
      </w:r>
    </w:p>
    <w:p w:rsidR="002F78DF" w:rsidRDefault="005D23F4" w:rsidP="005D23F4">
      <w:r>
        <w:rPr>
          <w:color w:val="000000"/>
          <w:sz w:val="26"/>
          <w:szCs w:val="26"/>
          <w:lang w:bidi="ru-RU"/>
        </w:rPr>
        <w:t>По окончании соответствующего экзамена в ППЭ неиспользованные ДБО № 2 оставляются в сейфе в Штабе ППЭ на хранение. Указанные ДБО № 2 используются на следующем экзамене. По окончании проведения всех запланированных в ППЭ экзаменов неиспользованные ДБО № 2 направляются в РЦОИ вместе с другими неиспользованными ЭМ (упаковываются вместе с ВДП и формами ППЭ). Все материалы упаковываются в упаковку, определенную ОИВ, и помещаются на хранение в соответствии со схемой, утвержденной ОИВ.</w:t>
      </w:r>
    </w:p>
    <w:sectPr w:rsidR="002F7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78DF" w:rsidRDefault="002F78DF" w:rsidP="005D23F4">
      <w:pPr>
        <w:spacing w:after="0" w:line="240" w:lineRule="auto"/>
      </w:pPr>
      <w:r>
        <w:separator/>
      </w:r>
    </w:p>
  </w:endnote>
  <w:endnote w:type="continuationSeparator" w:id="1">
    <w:p w:rsidR="002F78DF" w:rsidRDefault="002F78DF" w:rsidP="005D2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78DF" w:rsidRDefault="002F78DF" w:rsidP="005D23F4">
      <w:pPr>
        <w:spacing w:after="0" w:line="240" w:lineRule="auto"/>
      </w:pPr>
      <w:r>
        <w:separator/>
      </w:r>
    </w:p>
  </w:footnote>
  <w:footnote w:type="continuationSeparator" w:id="1">
    <w:p w:rsidR="002F78DF" w:rsidRDefault="002F78DF" w:rsidP="005D23F4">
      <w:pPr>
        <w:spacing w:after="0" w:line="240" w:lineRule="auto"/>
      </w:pPr>
      <w:r>
        <w:continuationSeparator/>
      </w:r>
    </w:p>
  </w:footnote>
  <w:footnote w:id="2">
    <w:p w:rsidR="005D23F4" w:rsidRDefault="005D23F4" w:rsidP="005D23F4">
      <w:pPr>
        <w:pStyle w:val="a4"/>
        <w:shd w:val="clear" w:color="auto" w:fill="auto"/>
        <w:tabs>
          <w:tab w:val="left" w:pos="1192"/>
        </w:tabs>
        <w:ind w:left="0" w:firstLine="100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Статья 14 Семейного кодекса Российской Федерации.</w:t>
      </w:r>
    </w:p>
  </w:footnote>
  <w:footnote w:id="3">
    <w:p w:rsidR="005D23F4" w:rsidRDefault="005D23F4" w:rsidP="005D23F4">
      <w:pPr>
        <w:pStyle w:val="a4"/>
        <w:shd w:val="clear" w:color="auto" w:fill="auto"/>
        <w:tabs>
          <w:tab w:val="left" w:pos="1303"/>
        </w:tabs>
        <w:ind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ППЭ, организованных в труднодоступных и отдаленных местностях, в образовательных организациях, расположенных за пределами территории Российской Федерации, загранучреждениях, а также в учреждениях уголовно-исполнительной системы.</w:t>
      </w:r>
    </w:p>
  </w:footnote>
  <w:footnote w:id="4">
    <w:p w:rsidR="005D23F4" w:rsidRDefault="005D23F4" w:rsidP="005D23F4">
      <w:pPr>
        <w:pStyle w:val="a4"/>
        <w:shd w:val="clear" w:color="auto" w:fill="auto"/>
        <w:tabs>
          <w:tab w:val="left" w:pos="931"/>
        </w:tabs>
        <w:ind w:left="0" w:firstLine="72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Информация о количестве таких участников экзаменов в ППЭ и о необходимости организации проведения экзаменов в условиях, учитывающих состояние их здоровья, особенности психофизического развития, направляется ОИВ, учредителями и загранучреждениями в ППЭ не позднее двух рабочих дней до дня проведения экзамена по соответствующему учебному предмету.</w:t>
      </w:r>
    </w:p>
  </w:footnote>
  <w:footnote w:id="5">
    <w:p w:rsidR="005D23F4" w:rsidRDefault="005D23F4" w:rsidP="005D23F4">
      <w:pPr>
        <w:pStyle w:val="a4"/>
        <w:shd w:val="clear" w:color="auto" w:fill="auto"/>
        <w:tabs>
          <w:tab w:val="left" w:pos="898"/>
        </w:tabs>
        <w:spacing w:line="262" w:lineRule="auto"/>
        <w:ind w:left="0" w:firstLine="720"/>
        <w:jc w:val="both"/>
      </w:pPr>
      <w:r>
        <w:rPr>
          <w:color w:val="000000"/>
          <w:sz w:val="13"/>
          <w:szCs w:val="13"/>
          <w:vertAlign w:val="superscript"/>
          <w:lang w:bidi="ru-RU"/>
        </w:rPr>
        <w:footnoteRef/>
      </w:r>
      <w:r>
        <w:rPr>
          <w:color w:val="000000"/>
          <w:sz w:val="13"/>
          <w:szCs w:val="13"/>
          <w:lang w:bidi="ru-RU"/>
        </w:rPr>
        <w:tab/>
      </w:r>
      <w:r>
        <w:rPr>
          <w:color w:val="000000"/>
          <w:lang w:bidi="ru-RU"/>
        </w:rPr>
        <w:t>Необходимо настроить стационарные и (или) переносные металлоискатели таким образом, чтобы обеспечить нужный уровень чувствительности, т.к. неверная настройка может стать причиной нарушения прав участников экзаменов и нарушений порядка проведения ГИА (если металлоискатель реагирует на безопасные/допустимые предметы или игнорирует опасные/запрещенные, или реагирует на стационарные предметы, находящиеся в непосредственной близости, например, стальные двери).</w:t>
      </w:r>
    </w:p>
    <w:p w:rsidR="005D23F4" w:rsidRDefault="005D23F4" w:rsidP="005D23F4">
      <w:pPr>
        <w:pStyle w:val="a4"/>
        <w:shd w:val="clear" w:color="auto" w:fill="auto"/>
        <w:ind w:left="0" w:firstLine="720"/>
        <w:jc w:val="both"/>
      </w:pPr>
      <w:r>
        <w:rPr>
          <w:color w:val="000000"/>
          <w:lang w:bidi="ru-RU"/>
        </w:rPr>
        <w:t>Для настройки рекомендуется использовать образцы для фиксации опасных/запрещенных предметов и любые металлические предметы (например, ключи, пряжка ремня, металлические аксессуары и т.д.).</w:t>
      </w:r>
    </w:p>
    <w:p w:rsidR="005D23F4" w:rsidRDefault="005D23F4" w:rsidP="005D23F4">
      <w:pPr>
        <w:pStyle w:val="a4"/>
        <w:shd w:val="clear" w:color="auto" w:fill="auto"/>
        <w:ind w:left="0" w:firstLine="720"/>
        <w:jc w:val="both"/>
      </w:pPr>
      <w:r>
        <w:rPr>
          <w:color w:val="000000"/>
          <w:lang w:bidi="ru-RU"/>
        </w:rPr>
        <w:t>На металлоискателях различные предметы могут фиксироваться в качестве опасных/запрещенных или безопасных/допустимых. Образцы несколько раз проносятся через металлоискатель, фиксируя данные. Имитируются различные условия: меняется скорость и место расположения предметов. В случае недостоверного сигнала меняются настройки. В качестве рабочего выбирается режим с наименьшим количеством ошибок.</w:t>
      </w:r>
    </w:p>
  </w:footnote>
  <w:footnote w:id="6">
    <w:p w:rsidR="005D23F4" w:rsidRDefault="005D23F4" w:rsidP="005D23F4">
      <w:pPr>
        <w:pStyle w:val="a4"/>
        <w:shd w:val="clear" w:color="auto" w:fill="auto"/>
        <w:tabs>
          <w:tab w:val="left" w:pos="950"/>
        </w:tabs>
        <w:ind w:left="0" w:firstLine="72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проведения ЕГЭ не на базе образовательной организации поле «ФИО руководителя организации» в форме ППЭ-01 заполняется вручную</w:t>
      </w:r>
    </w:p>
  </w:footnote>
  <w:footnote w:id="7">
    <w:p w:rsidR="005D23F4" w:rsidRDefault="005D23F4" w:rsidP="005D23F4">
      <w:pPr>
        <w:pStyle w:val="a4"/>
        <w:shd w:val="clear" w:color="auto" w:fill="auto"/>
        <w:tabs>
          <w:tab w:val="left" w:pos="941"/>
        </w:tabs>
        <w:ind w:left="0"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Работники ППЭ, общественные наблюдатели, а также участники экзаменов, покинувшие ППЭ в день проведения экзамена, повторно в ППЭ в указанный день не допускаются.</w:t>
      </w:r>
    </w:p>
  </w:footnote>
  <w:footnote w:id="8">
    <w:p w:rsidR="005D23F4" w:rsidRDefault="005D23F4" w:rsidP="005D23F4">
      <w:pPr>
        <w:pStyle w:val="a4"/>
        <w:shd w:val="clear" w:color="auto" w:fill="auto"/>
        <w:tabs>
          <w:tab w:val="left" w:pos="932"/>
        </w:tabs>
        <w:ind w:left="0"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Допускается только в Штабе ППЭ и только в связи со служебной необходимостью.</w:t>
      </w:r>
    </w:p>
  </w:footnote>
  <w:footnote w:id="9">
    <w:p w:rsidR="005D23F4" w:rsidRDefault="005D23F4" w:rsidP="005D23F4">
      <w:pPr>
        <w:pStyle w:val="a4"/>
        <w:shd w:val="clear" w:color="auto" w:fill="auto"/>
        <w:tabs>
          <w:tab w:val="left" w:pos="912"/>
        </w:tabs>
        <w:ind w:left="0"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Присутствуют в ППЭ только до момента вскрытия участниками экзаменов ЭМ, в которые входят бланки и КИМ, или до момента начала печати ЭМ.</w:t>
      </w:r>
    </w:p>
  </w:footnote>
  <w:footnote w:id="10">
    <w:p w:rsidR="005D23F4" w:rsidRDefault="005D23F4" w:rsidP="005D23F4">
      <w:pPr>
        <w:pStyle w:val="a4"/>
        <w:shd w:val="clear" w:color="auto" w:fill="auto"/>
        <w:tabs>
          <w:tab w:val="left" w:pos="927"/>
        </w:tabs>
        <w:ind w:left="0" w:firstLine="74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Член ГЭК фиксирует данный факт для дальнейшего принятия решения.</w:t>
      </w:r>
    </w:p>
  </w:footnote>
  <w:footnote w:id="11">
    <w:p w:rsidR="005D23F4" w:rsidRDefault="005D23F4" w:rsidP="005D23F4">
      <w:pPr>
        <w:pStyle w:val="a4"/>
        <w:shd w:val="clear" w:color="auto" w:fill="auto"/>
        <w:ind w:left="0" w:firstLine="74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>Средства связи, фото-, аудио- и видеоаппаратура, электронно-вычислительная техника,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предметам).</w:t>
      </w:r>
    </w:p>
  </w:footnote>
  <w:footnote w:id="12">
    <w:p w:rsidR="005D23F4" w:rsidRDefault="005D23F4" w:rsidP="005D23F4">
      <w:pPr>
        <w:pStyle w:val="a4"/>
        <w:shd w:val="clear" w:color="auto" w:fill="auto"/>
        <w:tabs>
          <w:tab w:val="left" w:pos="1027"/>
        </w:tabs>
        <w:ind w:left="0" w:firstLine="72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Указанный акт подписывают член ГЭК и участник экзамена, отказавшийся от сдачи запрещенного средства. Акт составляется в двух экземплярах (ППЭ-24). Первый экземпляр член ГЭК оставляет у себя для передачи председателю ГЭК, второй передает участнику экзамена. Повторно к участию в экзамене по данному учебному предмету в резервные сроки указанный участник экзамена может быть допущен только по решению председателя ГЭК. Подробнее о составлении указанного акта можно ознакомиться в Рекомендациях для исполнительных органов субъектов Российской Федерации, осуществляющих государственное управление в сфере образования, по работе с нарушениями Порядка проведения государственной итоговой аттестации по образовательным программам среднего общего образования, размещенных на официальном сайте Рособрнадзора.</w:t>
      </w:r>
    </w:p>
  </w:footnote>
  <w:footnote w:id="13">
    <w:p w:rsidR="005D23F4" w:rsidRDefault="005D23F4" w:rsidP="005D23F4">
      <w:pPr>
        <w:pStyle w:val="a4"/>
        <w:shd w:val="clear" w:color="auto" w:fill="auto"/>
        <w:tabs>
          <w:tab w:val="left" w:pos="1042"/>
        </w:tabs>
        <w:ind w:left="0" w:firstLine="740"/>
        <w:jc w:val="both"/>
      </w:pPr>
      <w:r>
        <w:rPr>
          <w:color w:val="000000"/>
          <w:sz w:val="13"/>
          <w:szCs w:val="13"/>
          <w:vertAlign w:val="superscript"/>
          <w:lang w:bidi="ru-RU"/>
        </w:rPr>
        <w:footnoteRef/>
      </w:r>
      <w:r>
        <w:rPr>
          <w:color w:val="000000"/>
          <w:sz w:val="13"/>
          <w:szCs w:val="13"/>
          <w:lang w:bidi="ru-RU"/>
        </w:rPr>
        <w:tab/>
      </w:r>
      <w:r>
        <w:rPr>
          <w:color w:val="000000"/>
          <w:lang w:bidi="ru-RU"/>
        </w:rPr>
        <w:t>Подробнее процедура допуска участников экзаменов в ППЭ, с учетом соблюдения установленного порядка проведения экзаменов, описана в Инструкции для организатора вне аудитории. Подробнее о составлении указанного акта можно ознакомиться в Рекомендациях для исполнительных органов субъектов Российской Федерации, осуществляющих государственное управление в сфере образования, по работе с нарушениями Порядка проведения государственной итоговой аттестации по образовательным программам среднего общего образования, размещенных на официальном сайте Рособрнадзора.</w:t>
      </w:r>
    </w:p>
  </w:footnote>
  <w:footnote w:id="14">
    <w:p w:rsidR="005D23F4" w:rsidRDefault="005D23F4" w:rsidP="005D23F4">
      <w:pPr>
        <w:pStyle w:val="a4"/>
        <w:shd w:val="clear" w:color="auto" w:fill="auto"/>
        <w:tabs>
          <w:tab w:val="left" w:pos="922"/>
        </w:tabs>
        <w:ind w:left="0" w:firstLine="72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Экзамены начинаются в 10:00 по местному времени.</w:t>
      </w:r>
    </w:p>
  </w:footnote>
  <w:footnote w:id="15">
    <w:p w:rsidR="005D23F4" w:rsidRDefault="005D23F4" w:rsidP="005D23F4">
      <w:pPr>
        <w:pStyle w:val="a4"/>
        <w:shd w:val="clear" w:color="auto" w:fill="auto"/>
        <w:tabs>
          <w:tab w:val="left" w:pos="907"/>
        </w:tabs>
        <w:ind w:left="0" w:firstLine="72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Участникам экзамена, опоздавшим на экзамен, рекомендуется выдать распечатанную инструкцию для участника экзамена, зачитываемую организатором в аудитории перед началом экзамена под подпись об ознакомлении (например, на листе бумаги формата А4 опоздавшие участники экзамена делают запись о том, что они ознакомлены с порядком проведения экзамена и с установленной ответственностью за нарушение Порядка).</w:t>
      </w:r>
    </w:p>
  </w:footnote>
  <w:footnote w:id="16">
    <w:p w:rsidR="005D23F4" w:rsidRDefault="005D23F4" w:rsidP="005D23F4">
      <w:pPr>
        <w:pStyle w:val="a4"/>
        <w:shd w:val="clear" w:color="auto" w:fill="auto"/>
        <w:tabs>
          <w:tab w:val="left" w:pos="926"/>
        </w:tabs>
        <w:ind w:left="0" w:firstLine="72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если в ППЭ до 10:30 не явился ни один из распределенных участников, дать указание техническому специалисту в личном кабинете ППЭ при участии члена ГЭК с использованием токена члена ГЭК передать статус «Ожидание участника». В случае если после передачи данного статуса в ППЭ является хотя бы один участник и приступает к выполнению ЭР, статус «Ожидание участников» отменяется и передается статус «Экзамены успешно начались» - оба действия выполняются по указанию руководителя ППЭ в личном кабинете ППЭ при участии члена ГЭК с использованием токена члена ГЭК. В случае если никто из распределенных участников не явился в ППЭ, и членом ГЭК принято решение о завершении экзамена в ППЭ, статус «Ожидание участников» отменяется и передается статус «Экзамен не состоялся» - оба действия выполняются по указанию руководителя ППЭ в личном кабинете ППЭ при участии члена ГЭК с использованием токена члена ГЭК. (В случае если в ППЭ есть аудитории, в которые не явился ни один участник, но при этом есть хотя бы одна аудитория, где экзамен начался, статус «Ожидание участников» не передается; после начала экзамена во всех аудиториях, в которые явились участники экзамена, ППЭ передает статус «Экзамены успешно начались».)</w:t>
      </w:r>
    </w:p>
    <w:p w:rsidR="005D23F4" w:rsidRDefault="005D23F4" w:rsidP="005D23F4">
      <w:pPr>
        <w:pStyle w:val="a4"/>
        <w:shd w:val="clear" w:color="auto" w:fill="auto"/>
        <w:ind w:left="0" w:firstLine="740"/>
        <w:jc w:val="both"/>
      </w:pPr>
      <w:r>
        <w:rPr>
          <w:color w:val="000000"/>
          <w:lang w:bidi="ru-RU"/>
        </w:rPr>
        <w:t>Важно! Статус «Ожидание участников» - временный, он обязательно отменяется до окончания экзамена. Вместо него устанавливается статус «Экзамены успешно начались» либо статус «Экзамен не состоялся».</w:t>
      </w:r>
    </w:p>
  </w:footnote>
  <w:footnote w:id="17">
    <w:p w:rsidR="005D23F4" w:rsidRDefault="005D23F4" w:rsidP="005D23F4">
      <w:pPr>
        <w:pStyle w:val="a4"/>
        <w:shd w:val="clear" w:color="auto" w:fill="auto"/>
        <w:tabs>
          <w:tab w:val="left" w:pos="1042"/>
        </w:tabs>
        <w:ind w:left="0" w:firstLine="72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Подробнее с действиями при обнаружении факта нарушения Порядка, в том числе с рекомендациями по составлению соответствующих актов, можно ознакомиться в Рекомендациях для исполнительных органов субъектов Российской Федерации, осуществляющих государственное управление в сфере образования, по работе с нарушениями Порядка проведения государственной итоговой аттестации по образовательным программам среднего общего образования, размещенных на официальном сайте Рособрнадзора.</w:t>
      </w:r>
    </w:p>
  </w:footnote>
  <w:footnote w:id="18">
    <w:p w:rsidR="005D23F4" w:rsidRDefault="005D23F4" w:rsidP="005D23F4">
      <w:pPr>
        <w:pStyle w:val="a4"/>
        <w:shd w:val="clear" w:color="auto" w:fill="auto"/>
        <w:tabs>
          <w:tab w:val="left" w:pos="173"/>
        </w:tabs>
        <w:spacing w:line="406" w:lineRule="auto"/>
        <w:ind w:left="0" w:firstLine="0"/>
        <w:jc w:val="center"/>
        <w:rPr>
          <w:sz w:val="20"/>
          <w:szCs w:val="20"/>
        </w:rPr>
      </w:pPr>
      <w:r>
        <w:rPr>
          <w:color w:val="000000"/>
          <w:sz w:val="13"/>
          <w:szCs w:val="13"/>
          <w:vertAlign w:val="superscript"/>
          <w:lang w:bidi="ru-RU"/>
        </w:rPr>
        <w:footnoteRef/>
      </w:r>
      <w:r>
        <w:rPr>
          <w:color w:val="000000"/>
          <w:sz w:val="13"/>
          <w:szCs w:val="13"/>
          <w:lang w:bidi="ru-RU"/>
        </w:rPr>
        <w:tab/>
      </w:r>
      <w:r>
        <w:rPr>
          <w:color w:val="000000"/>
          <w:sz w:val="20"/>
          <w:szCs w:val="20"/>
          <w:lang w:bidi="ru-RU"/>
        </w:rPr>
        <w:t>При проведении ЕГЭ по географии географические карты упаковываются в этот ВДП вместе с КИМ.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330D7"/>
    <w:multiLevelType w:val="multilevel"/>
    <w:tmpl w:val="DAE298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CBD0DEB"/>
    <w:multiLevelType w:val="multilevel"/>
    <w:tmpl w:val="27C62DFC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D23F4"/>
    <w:rsid w:val="002F78DF"/>
    <w:rsid w:val="005D2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5D23F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5D23F4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Подпись к таблице_"/>
    <w:basedOn w:val="a0"/>
    <w:link w:val="a6"/>
    <w:rsid w:val="005D23F4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7">
    <w:name w:val="Другое_"/>
    <w:basedOn w:val="a0"/>
    <w:link w:val="a8"/>
    <w:rsid w:val="005D23F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Заголовок №3_"/>
    <w:basedOn w:val="a0"/>
    <w:link w:val="32"/>
    <w:rsid w:val="005D23F4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5D23F4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a4">
    <w:name w:val="Сноска"/>
    <w:basedOn w:val="a"/>
    <w:link w:val="a3"/>
    <w:rsid w:val="005D23F4"/>
    <w:pPr>
      <w:widowControl w:val="0"/>
      <w:shd w:val="clear" w:color="auto" w:fill="FFFFFF"/>
      <w:spacing w:after="0" w:line="240" w:lineRule="auto"/>
      <w:ind w:left="300" w:firstLine="71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5D23F4"/>
    <w:pPr>
      <w:widowControl w:val="0"/>
      <w:shd w:val="clear" w:color="auto" w:fill="FFFFFF"/>
      <w:spacing w:after="5060" w:line="240" w:lineRule="auto"/>
      <w:ind w:left="5280"/>
      <w:jc w:val="right"/>
    </w:pPr>
    <w:rPr>
      <w:rFonts w:ascii="Times New Roman" w:eastAsia="Times New Roman" w:hAnsi="Times New Roman" w:cs="Times New Roman"/>
    </w:rPr>
  </w:style>
  <w:style w:type="paragraph" w:customStyle="1" w:styleId="a6">
    <w:name w:val="Подпись к таблице"/>
    <w:basedOn w:val="a"/>
    <w:link w:val="a5"/>
    <w:rsid w:val="005D23F4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8">
    <w:name w:val="Другое"/>
    <w:basedOn w:val="a"/>
    <w:link w:val="a7"/>
    <w:rsid w:val="005D23F4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Заголовок №3"/>
    <w:basedOn w:val="a"/>
    <w:link w:val="31"/>
    <w:rsid w:val="005D23F4"/>
    <w:pPr>
      <w:widowControl w:val="0"/>
      <w:shd w:val="clear" w:color="auto" w:fill="FFFFFF"/>
      <w:spacing w:after="0" w:line="240" w:lineRule="auto"/>
      <w:ind w:firstLine="720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5D23F4"/>
    <w:pPr>
      <w:widowControl w:val="0"/>
      <w:shd w:val="clear" w:color="auto" w:fill="FFFFFF"/>
      <w:spacing w:after="0" w:line="223" w:lineRule="auto"/>
      <w:ind w:left="300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3862</Words>
  <Characters>22015</Characters>
  <Application>Microsoft Office Word</Application>
  <DocSecurity>0</DocSecurity>
  <Lines>183</Lines>
  <Paragraphs>51</Paragraphs>
  <ScaleCrop>false</ScaleCrop>
  <Company/>
  <LinksUpToDate>false</LinksUpToDate>
  <CharactersWithSpaces>25826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2026-05-21T12:20:00Z</dcterms:created>
  <dcterms:modified xsi:type="dcterms:W3CDTF">2026-05-21T12:21:00Z</dcterms:modified>
</cp:coreProperties>
</file>