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294" w:rsidRDefault="00C8326C" w:rsidP="00053294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Аналитическая справка по итогам реализации «дорожной карты» </w:t>
      </w:r>
      <w:r w:rsidR="00053294" w:rsidRPr="00415917">
        <w:rPr>
          <w:rFonts w:ascii="Times New Roman" w:hAnsi="Times New Roman" w:cs="Times New Roman"/>
          <w:b/>
          <w:sz w:val="28"/>
          <w:szCs w:val="28"/>
        </w:rPr>
        <w:t>ШНОР</w:t>
      </w:r>
      <w:r>
        <w:rPr>
          <w:rFonts w:ascii="Times New Roman" w:hAnsi="Times New Roman" w:cs="Times New Roman"/>
          <w:b/>
          <w:sz w:val="28"/>
          <w:szCs w:val="28"/>
        </w:rPr>
        <w:t xml:space="preserve"> (на 2021-2022 учебный год)</w:t>
      </w:r>
    </w:p>
    <w:p w:rsidR="00C8326C" w:rsidRPr="00415917" w:rsidRDefault="00C8326C" w:rsidP="00053294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3294" w:rsidRPr="00293399" w:rsidRDefault="00053294" w:rsidP="00053294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 xml:space="preserve">В федеральный </w:t>
      </w:r>
      <w:r w:rsidR="00C8326C" w:rsidRPr="00452362">
        <w:rPr>
          <w:rFonts w:ascii="Times New Roman" w:hAnsi="Times New Roman" w:cs="Times New Roman"/>
          <w:sz w:val="28"/>
          <w:szCs w:val="28"/>
        </w:rPr>
        <w:t>проект по</w:t>
      </w:r>
      <w:r w:rsidRPr="00452362">
        <w:rPr>
          <w:rFonts w:ascii="Times New Roman" w:hAnsi="Times New Roman" w:cs="Times New Roman"/>
          <w:sz w:val="28"/>
          <w:szCs w:val="28"/>
        </w:rPr>
        <w:t xml:space="preserve"> оказанию методической поддержки общеобразовательным организациям, имеющим низкие образовательные результаты обучающихся, «500+» в Республике Дагестан от МР «Кизилюртовский район» попали 6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 (далее - ОУ),</w:t>
      </w:r>
      <w:r w:rsidRPr="002933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составляет 26,1% </w:t>
      </w:r>
      <w:r w:rsidR="00C8326C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от общего количества ОУ (всего в районе 23 ОУ).</w:t>
      </w:r>
    </w:p>
    <w:p w:rsidR="00053294" w:rsidRPr="00452362" w:rsidRDefault="00053294" w:rsidP="000532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>МКОУ «Гадаринская СОШ»</w:t>
      </w:r>
    </w:p>
    <w:p w:rsidR="00053294" w:rsidRPr="00452362" w:rsidRDefault="00053294" w:rsidP="000532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>МКОУ «Кульзебская СОШ»</w:t>
      </w:r>
    </w:p>
    <w:p w:rsidR="00053294" w:rsidRPr="00452362" w:rsidRDefault="00053294" w:rsidP="000532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>МКОУ «Мацеевская СОШ»</w:t>
      </w:r>
    </w:p>
    <w:p w:rsidR="00053294" w:rsidRPr="00452362" w:rsidRDefault="00053294" w:rsidP="000532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>МКОУ «Нечаевская СОШ №1»</w:t>
      </w:r>
    </w:p>
    <w:p w:rsidR="00053294" w:rsidRPr="00452362" w:rsidRDefault="00053294" w:rsidP="000532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>МКОУ «Стальская СОШ №2»</w:t>
      </w:r>
    </w:p>
    <w:p w:rsidR="00053294" w:rsidRPr="00452362" w:rsidRDefault="00053294" w:rsidP="000532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>МКОУ «Стальская СОШ №3»</w:t>
      </w:r>
    </w:p>
    <w:p w:rsidR="00E570CB" w:rsidRDefault="00053294" w:rsidP="00053294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9B60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проводилась </w:t>
      </w:r>
      <w:r w:rsidRPr="009B603E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отдельная работа в рамках реализации «дорожной карты»</w:t>
      </w:r>
      <w:r w:rsidRPr="005110EC">
        <w:t xml:space="preserve"> </w:t>
      </w:r>
      <w:r w:rsidRPr="009B60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работе со школами с низкими образовательными результатами обучающихся. За каждой школой закреплены кураторы. У школ есть личный кабинет, в котором загружены </w:t>
      </w:r>
      <w:r w:rsidR="00C8326C" w:rsidRPr="009B603E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Самодиагностика, Концепция</w:t>
      </w:r>
      <w:r w:rsidRPr="009B603E">
        <w:rPr>
          <w:rFonts w:ascii="Times New Roman" w:eastAsia="Times New Roman" w:hAnsi="Times New Roman" w:cs="Times New Roman"/>
          <w:color w:val="000000"/>
          <w:sz w:val="28"/>
          <w:szCs w:val="28"/>
        </w:rPr>
        <w:t>, Среднесрочная программа, Программа по рисковым профилям. Первый этап завершен в июне 2021года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второй этап завершен</w:t>
      </w:r>
      <w:r w:rsidRPr="009B60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конце 2021 года. Муниципальным координатором совместно с муниципальными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школьными кураторами проводилась</w:t>
      </w:r>
      <w:r w:rsidRPr="009B60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большая работы по выходу школ из зоны риска.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3294" w:rsidRDefault="00031A3E" w:rsidP="00053294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педагоги задействованных школ проекта «500+» прошли курсы </w:t>
      </w:r>
      <w:r w:rsidR="00153530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повышения квалификации.</w:t>
      </w:r>
    </w:p>
    <w:p w:rsidR="004962FF" w:rsidRDefault="004962FF" w:rsidP="00053294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всем школам были выявлены кризисные направления</w:t>
      </w:r>
      <w:r w:rsidR="00EA149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053294" w:rsidRDefault="00053294" w:rsidP="00053294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«Гадаринская СОШ»</w:t>
      </w:r>
    </w:p>
    <w:p w:rsidR="00053294" w:rsidRDefault="00053294" w:rsidP="00053294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Высокая доля обучающихся с рисками учебной неуспешности.</w:t>
      </w:r>
    </w:p>
    <w:p w:rsidR="00053294" w:rsidRDefault="00240FD1" w:rsidP="00053294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Низкий уровень оснащения школы</w:t>
      </w:r>
    </w:p>
    <w:p w:rsidR="00240FD1" w:rsidRDefault="00240FD1" w:rsidP="00053294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Низкое качество преодоления языковых и культурных барьеров</w:t>
      </w:r>
    </w:p>
    <w:p w:rsidR="00240FD1" w:rsidRDefault="00240FD1" w:rsidP="00240FD1">
      <w:pPr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«Кульзебская СОШ»</w:t>
      </w:r>
    </w:p>
    <w:p w:rsidR="00240FD1" w:rsidRDefault="00240FD1" w:rsidP="00240FD1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Пониженный уровень школьного благополучия</w:t>
      </w:r>
    </w:p>
    <w:p w:rsidR="00D255C6" w:rsidRDefault="00D255C6" w:rsidP="00D255C6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Низкий уровень оснащения школы</w:t>
      </w:r>
    </w:p>
    <w:p w:rsidR="00240FD1" w:rsidRDefault="00D255C6" w:rsidP="00D255C6">
      <w:pPr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МКОУ «Мацеевская СОШ»</w:t>
      </w:r>
    </w:p>
    <w:p w:rsidR="00D255C6" w:rsidRDefault="00D255C6" w:rsidP="00D255C6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Высокая доля обучающихся с рисками учебной неуспешности.</w:t>
      </w:r>
    </w:p>
    <w:p w:rsidR="00D255C6" w:rsidRDefault="00D255C6" w:rsidP="00D255C6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Низкий уровень оснащения школы</w:t>
      </w:r>
    </w:p>
    <w:p w:rsidR="00D255C6" w:rsidRDefault="00D255C6" w:rsidP="00D255C6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Низкое качество преодоления языковых и культурных барьеров</w:t>
      </w:r>
    </w:p>
    <w:p w:rsidR="00D255C6" w:rsidRDefault="0029541F" w:rsidP="00D255C6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Пониженный уровень школьного благополучия </w:t>
      </w:r>
    </w:p>
    <w:p w:rsidR="0029541F" w:rsidRDefault="0029541F" w:rsidP="0029541F">
      <w:pPr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МКОУ «Нечаевская СОШ №1»</w:t>
      </w:r>
    </w:p>
    <w:p w:rsidR="0029541F" w:rsidRDefault="0029541F" w:rsidP="0029541F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Низкий уровень оснащения школы</w:t>
      </w:r>
    </w:p>
    <w:p w:rsidR="00DE53C3" w:rsidRDefault="00DE53C3" w:rsidP="0029541F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Высокая доля обучающихся с рисками учебной неуспешности</w:t>
      </w:r>
    </w:p>
    <w:p w:rsidR="00DE53C3" w:rsidRDefault="00DE53C3" w:rsidP="0029541F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Низкая учебная мотивация</w:t>
      </w:r>
    </w:p>
    <w:p w:rsidR="00DE53C3" w:rsidRDefault="005C50C5" w:rsidP="005C50C5">
      <w:pPr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«Стальская СОШ №2»</w:t>
      </w:r>
    </w:p>
    <w:p w:rsidR="005C50C5" w:rsidRDefault="005C50C5" w:rsidP="005C50C5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Высокая доля обучающихся с рисками учебной неуспешности.</w:t>
      </w:r>
    </w:p>
    <w:p w:rsidR="006D3D77" w:rsidRDefault="006D3D77" w:rsidP="006D3D77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Низкая учебная мотивация</w:t>
      </w:r>
    </w:p>
    <w:p w:rsidR="006D3D77" w:rsidRDefault="006D3D77" w:rsidP="006D3D77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Низкий уровень оснащения школы</w:t>
      </w:r>
    </w:p>
    <w:p w:rsidR="005C50C5" w:rsidRDefault="006D3D77" w:rsidP="006D3D77">
      <w:pPr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«Стальская СОШ №3»</w:t>
      </w:r>
    </w:p>
    <w:p w:rsidR="006D3D77" w:rsidRPr="00EA149F" w:rsidRDefault="006D3D77" w:rsidP="00EA149F">
      <w:pPr>
        <w:pStyle w:val="a3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149F">
        <w:rPr>
          <w:rFonts w:ascii="Times New Roman" w:eastAsia="Times New Roman" w:hAnsi="Times New Roman" w:cs="Times New Roman"/>
          <w:color w:val="000000"/>
          <w:sz w:val="28"/>
          <w:szCs w:val="28"/>
        </w:rPr>
        <w:t>Низкий уровень оснащения школы</w:t>
      </w:r>
    </w:p>
    <w:p w:rsidR="006D3D77" w:rsidRPr="006D3D77" w:rsidRDefault="00031A3E" w:rsidP="00C8326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1A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школы вышли из зоны риска.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A149F" w:rsidRPr="00EA149F">
        <w:rPr>
          <w:rFonts w:ascii="Times New Roman" w:eastAsia="Times New Roman" w:hAnsi="Times New Roman" w:cs="Times New Roman"/>
          <w:color w:val="000000"/>
          <w:sz w:val="28"/>
          <w:szCs w:val="28"/>
        </w:rPr>
        <w:t>В 2022-2023гг ОУ района не участвуют в проекте «500+».</w:t>
      </w:r>
    </w:p>
    <w:p w:rsidR="00C45385" w:rsidRDefault="00C8326C">
      <w:r>
        <w:t xml:space="preserve"> </w:t>
      </w:r>
    </w:p>
    <w:p w:rsidR="00C8326C" w:rsidRDefault="00C8326C"/>
    <w:p w:rsidR="00C8326C" w:rsidRPr="00C8326C" w:rsidRDefault="00C8326C">
      <w:pPr>
        <w:rPr>
          <w:rFonts w:ascii="Times New Roman" w:hAnsi="Times New Roman" w:cs="Times New Roman"/>
          <w:sz w:val="28"/>
          <w:szCs w:val="28"/>
        </w:rPr>
      </w:pPr>
      <w:r w:rsidRPr="00C8326C">
        <w:rPr>
          <w:rFonts w:ascii="Times New Roman" w:hAnsi="Times New Roman" w:cs="Times New Roman"/>
          <w:sz w:val="28"/>
          <w:szCs w:val="28"/>
        </w:rPr>
        <w:t>Руководитель УМЦ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bookmarkStart w:id="0" w:name="_GoBack"/>
      <w:bookmarkEnd w:id="0"/>
      <w:r w:rsidRPr="00C8326C">
        <w:rPr>
          <w:rFonts w:ascii="Times New Roman" w:hAnsi="Times New Roman" w:cs="Times New Roman"/>
          <w:sz w:val="28"/>
          <w:szCs w:val="28"/>
        </w:rPr>
        <w:t xml:space="preserve"> С.Н. Мульдарова</w:t>
      </w:r>
    </w:p>
    <w:sectPr w:rsidR="00C8326C" w:rsidRPr="00C8326C" w:rsidSect="00C8326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24302"/>
    <w:multiLevelType w:val="hybridMultilevel"/>
    <w:tmpl w:val="41027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B7551"/>
    <w:multiLevelType w:val="hybridMultilevel"/>
    <w:tmpl w:val="E5603EF6"/>
    <w:lvl w:ilvl="0" w:tplc="56D8FB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BCB0A48"/>
    <w:multiLevelType w:val="hybridMultilevel"/>
    <w:tmpl w:val="16F28346"/>
    <w:lvl w:ilvl="0" w:tplc="8EAA9C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CE86F97"/>
    <w:multiLevelType w:val="hybridMultilevel"/>
    <w:tmpl w:val="24D2DE96"/>
    <w:lvl w:ilvl="0" w:tplc="96B40A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FCC57E9"/>
    <w:multiLevelType w:val="hybridMultilevel"/>
    <w:tmpl w:val="E71A4E7A"/>
    <w:lvl w:ilvl="0" w:tplc="C63205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2C32F75"/>
    <w:multiLevelType w:val="hybridMultilevel"/>
    <w:tmpl w:val="A3DA8A94"/>
    <w:lvl w:ilvl="0" w:tplc="6A1AC5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4D766E4"/>
    <w:multiLevelType w:val="hybridMultilevel"/>
    <w:tmpl w:val="3014C5AE"/>
    <w:lvl w:ilvl="0" w:tplc="F08496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294"/>
    <w:rsid w:val="00031A3E"/>
    <w:rsid w:val="00053294"/>
    <w:rsid w:val="00153530"/>
    <w:rsid w:val="00240FD1"/>
    <w:rsid w:val="0029541F"/>
    <w:rsid w:val="004962FF"/>
    <w:rsid w:val="005C50C5"/>
    <w:rsid w:val="006D3D77"/>
    <w:rsid w:val="00765FD6"/>
    <w:rsid w:val="00A5598D"/>
    <w:rsid w:val="00C117F7"/>
    <w:rsid w:val="00C45385"/>
    <w:rsid w:val="00C8326C"/>
    <w:rsid w:val="00D255C6"/>
    <w:rsid w:val="00DE53C3"/>
    <w:rsid w:val="00E570CB"/>
    <w:rsid w:val="00EA149F"/>
    <w:rsid w:val="00F84791"/>
    <w:rsid w:val="00FF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58451A-C9DC-493A-974A-67294331D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2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2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333</dc:creator>
  <cp:lastModifiedBy>Sabina</cp:lastModifiedBy>
  <cp:revision>2</cp:revision>
  <cp:lastPrinted>2022-12-26T08:34:00Z</cp:lastPrinted>
  <dcterms:created xsi:type="dcterms:W3CDTF">2023-06-02T15:01:00Z</dcterms:created>
  <dcterms:modified xsi:type="dcterms:W3CDTF">2023-06-02T15:01:00Z</dcterms:modified>
</cp:coreProperties>
</file>