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B2E" w:rsidRDefault="006A6B2E" w:rsidP="006229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968" w:rsidRPr="00A45135" w:rsidRDefault="00622968" w:rsidP="006229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результатов уровня сформированности математической грамотности обучающихся 8-9 классов ОО МР «Кизилюртовский район»</w:t>
      </w:r>
    </w:p>
    <w:p w:rsidR="00622968" w:rsidRDefault="00622968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F5" w:rsidRPr="00804230" w:rsidRDefault="00523CF5" w:rsidP="006229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230">
        <w:rPr>
          <w:rFonts w:ascii="Times New Roman" w:hAnsi="Times New Roman" w:cs="Times New Roman"/>
          <w:b/>
          <w:sz w:val="28"/>
          <w:szCs w:val="28"/>
        </w:rPr>
        <w:t>Цель диагностической работы</w:t>
      </w:r>
      <w:r w:rsidRPr="00804230">
        <w:rPr>
          <w:rFonts w:ascii="Times New Roman" w:hAnsi="Times New Roman" w:cs="Times New Roman"/>
          <w:sz w:val="28"/>
          <w:szCs w:val="28"/>
        </w:rPr>
        <w:t>: оценить уровень сформированности математической грамотности как составля</w:t>
      </w:r>
      <w:r w:rsidR="00622968">
        <w:rPr>
          <w:rFonts w:ascii="Times New Roman" w:hAnsi="Times New Roman" w:cs="Times New Roman"/>
          <w:sz w:val="28"/>
          <w:szCs w:val="28"/>
        </w:rPr>
        <w:t>ющей функциональной грамотности</w:t>
      </w:r>
      <w:r w:rsidRPr="00804230">
        <w:rPr>
          <w:rFonts w:ascii="Times New Roman" w:hAnsi="Times New Roman" w:cs="Times New Roman"/>
          <w:sz w:val="28"/>
          <w:szCs w:val="28"/>
        </w:rPr>
        <w:t xml:space="preserve"> 8-9 -х классов.</w:t>
      </w:r>
    </w:p>
    <w:p w:rsidR="00523CF5" w:rsidRPr="00A45135" w:rsidRDefault="00523CF5" w:rsidP="00622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6CE">
        <w:rPr>
          <w:rFonts w:ascii="Times New Roman" w:hAnsi="Times New Roman" w:cs="Times New Roman"/>
          <w:b/>
          <w:sz w:val="28"/>
          <w:szCs w:val="28"/>
        </w:rPr>
        <w:t>Методы контроля</w:t>
      </w:r>
      <w:r w:rsidRPr="00A45135">
        <w:rPr>
          <w:rFonts w:ascii="Times New Roman" w:hAnsi="Times New Roman" w:cs="Times New Roman"/>
          <w:sz w:val="28"/>
          <w:szCs w:val="28"/>
        </w:rPr>
        <w:t>: метапредметная диагност</w:t>
      </w:r>
      <w:r>
        <w:rPr>
          <w:rFonts w:ascii="Times New Roman" w:hAnsi="Times New Roman" w:cs="Times New Roman"/>
          <w:sz w:val="28"/>
          <w:szCs w:val="28"/>
        </w:rPr>
        <w:t xml:space="preserve">ическая работа (математическая </w:t>
      </w:r>
      <w:r w:rsidRPr="00A45135">
        <w:rPr>
          <w:rFonts w:ascii="Times New Roman" w:hAnsi="Times New Roman" w:cs="Times New Roman"/>
          <w:sz w:val="28"/>
          <w:szCs w:val="28"/>
        </w:rPr>
        <w:t>грамотность).</w:t>
      </w:r>
    </w:p>
    <w:p w:rsidR="00523CF5" w:rsidRDefault="00523CF5" w:rsidP="00622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5135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622968" w:rsidRPr="00A45135">
        <w:rPr>
          <w:rFonts w:ascii="Times New Roman" w:hAnsi="Times New Roman" w:cs="Times New Roman"/>
          <w:sz w:val="28"/>
          <w:szCs w:val="28"/>
        </w:rPr>
        <w:t>графику контроля качества образования,</w:t>
      </w:r>
      <w:r w:rsidRPr="00A45135">
        <w:rPr>
          <w:rFonts w:ascii="Times New Roman" w:hAnsi="Times New Roman" w:cs="Times New Roman"/>
          <w:sz w:val="28"/>
          <w:szCs w:val="28"/>
        </w:rPr>
        <w:t xml:space="preserve"> в рам</w:t>
      </w:r>
      <w:r>
        <w:rPr>
          <w:rFonts w:ascii="Times New Roman" w:hAnsi="Times New Roman" w:cs="Times New Roman"/>
          <w:sz w:val="28"/>
          <w:szCs w:val="28"/>
        </w:rPr>
        <w:t xml:space="preserve">ках реализации плана работы по </w:t>
      </w:r>
      <w:r w:rsidRPr="00A45135">
        <w:rPr>
          <w:rFonts w:ascii="Times New Roman" w:hAnsi="Times New Roman" w:cs="Times New Roman"/>
          <w:sz w:val="28"/>
          <w:szCs w:val="28"/>
        </w:rPr>
        <w:t>организации изучения математической грамотности в</w:t>
      </w:r>
      <w:r>
        <w:rPr>
          <w:rFonts w:ascii="Times New Roman" w:hAnsi="Times New Roman" w:cs="Times New Roman"/>
          <w:sz w:val="28"/>
          <w:szCs w:val="28"/>
        </w:rPr>
        <w:t xml:space="preserve"> школе был проведен мониторинг </w:t>
      </w:r>
      <w:r w:rsidRPr="00A45135">
        <w:rPr>
          <w:rFonts w:ascii="Times New Roman" w:hAnsi="Times New Roman" w:cs="Times New Roman"/>
          <w:sz w:val="28"/>
          <w:szCs w:val="28"/>
        </w:rPr>
        <w:t>уровня сформированности математической грамотности учащихся 8-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A45135">
        <w:rPr>
          <w:rFonts w:ascii="Times New Roman" w:hAnsi="Times New Roman" w:cs="Times New Roman"/>
          <w:sz w:val="28"/>
          <w:szCs w:val="28"/>
        </w:rPr>
        <w:t>х классов.</w:t>
      </w:r>
    </w:p>
    <w:p w:rsidR="00523CF5" w:rsidRPr="00E745FE" w:rsidRDefault="00523CF5" w:rsidP="0062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В диагностической работе по математической</w:t>
      </w:r>
      <w:r w:rsidR="00622968">
        <w:rPr>
          <w:rFonts w:ascii="Times New Roman" w:hAnsi="Times New Roman" w:cs="Times New Roman"/>
          <w:sz w:val="28"/>
          <w:szCs w:val="28"/>
        </w:rPr>
        <w:t xml:space="preserve"> грамотности приняли участие 780</w:t>
      </w:r>
    </w:p>
    <w:p w:rsidR="00523CF5" w:rsidRPr="00E745FE" w:rsidRDefault="00622968" w:rsidP="0062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обучающихся 8 классов и 630</w:t>
      </w:r>
      <w:r w:rsidR="00523CF5">
        <w:rPr>
          <w:rFonts w:ascii="Times New Roman" w:hAnsi="Times New Roman" w:cs="Times New Roman"/>
          <w:sz w:val="28"/>
          <w:szCs w:val="28"/>
        </w:rPr>
        <w:t xml:space="preserve"> обучающихся 9 классов.</w:t>
      </w:r>
      <w:r w:rsidR="00523CF5" w:rsidRPr="00E745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CF5" w:rsidRPr="00E745FE" w:rsidRDefault="00523CF5" w:rsidP="0062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Распределение результатов участников диагностической работы по уровням </w:t>
      </w:r>
    </w:p>
    <w:p w:rsidR="00523CF5" w:rsidRDefault="00523CF5" w:rsidP="006229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сформированности математической грамотности показано в таблице</w:t>
      </w:r>
      <w:r w:rsidR="00622968">
        <w:rPr>
          <w:rFonts w:ascii="Times New Roman" w:hAnsi="Times New Roman" w:cs="Times New Roman"/>
          <w:sz w:val="28"/>
          <w:szCs w:val="28"/>
        </w:rPr>
        <w:t>.</w:t>
      </w:r>
    </w:p>
    <w:p w:rsidR="00622968" w:rsidRDefault="00622968" w:rsidP="006229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2968" w:rsidRPr="006A6B2E" w:rsidRDefault="00523CF5" w:rsidP="006229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B2E">
        <w:rPr>
          <w:rFonts w:ascii="Times New Roman" w:hAnsi="Times New Roman" w:cs="Times New Roman"/>
          <w:b/>
          <w:sz w:val="28"/>
          <w:szCs w:val="28"/>
        </w:rPr>
        <w:t xml:space="preserve">Анализ результатов математической </w:t>
      </w:r>
      <w:r w:rsidR="006A6B2E" w:rsidRPr="006A6B2E">
        <w:rPr>
          <w:rFonts w:ascii="Times New Roman" w:hAnsi="Times New Roman" w:cs="Times New Roman"/>
          <w:b/>
          <w:sz w:val="28"/>
          <w:szCs w:val="28"/>
        </w:rPr>
        <w:t>грамотности 8</w:t>
      </w:r>
      <w:r w:rsidRPr="006A6B2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622968" w:rsidRDefault="00622968" w:rsidP="006229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134"/>
        <w:gridCol w:w="1559"/>
        <w:gridCol w:w="709"/>
        <w:gridCol w:w="850"/>
        <w:gridCol w:w="709"/>
        <w:gridCol w:w="709"/>
        <w:gridCol w:w="708"/>
        <w:gridCol w:w="851"/>
        <w:gridCol w:w="709"/>
        <w:gridCol w:w="708"/>
        <w:gridCol w:w="567"/>
        <w:gridCol w:w="567"/>
      </w:tblGrid>
      <w:tr w:rsidR="00622968" w:rsidRPr="007D0199" w:rsidTr="00735A46">
        <w:trPr>
          <w:trHeight w:val="380"/>
        </w:trPr>
        <w:tc>
          <w:tcPr>
            <w:tcW w:w="852" w:type="dxa"/>
            <w:vMerge w:val="restart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Класс</w:t>
            </w:r>
          </w:p>
        </w:tc>
        <w:tc>
          <w:tcPr>
            <w:tcW w:w="1134" w:type="dxa"/>
            <w:vMerge w:val="restart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Кол-во учащихся</w:t>
            </w:r>
          </w:p>
        </w:tc>
        <w:tc>
          <w:tcPr>
            <w:tcW w:w="1559" w:type="dxa"/>
            <w:vMerge w:val="restart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Кол-во уч-ся, выполнявших работу</w:t>
            </w:r>
          </w:p>
        </w:tc>
        <w:tc>
          <w:tcPr>
            <w:tcW w:w="7087" w:type="dxa"/>
            <w:gridSpan w:val="10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</w:tr>
      <w:tr w:rsidR="00622968" w:rsidRPr="007D0199" w:rsidTr="009E344B">
        <w:tc>
          <w:tcPr>
            <w:tcW w:w="852" w:type="dxa"/>
            <w:vMerge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Недостаточный</w:t>
            </w:r>
          </w:p>
        </w:tc>
        <w:tc>
          <w:tcPr>
            <w:tcW w:w="1418" w:type="dxa"/>
            <w:gridSpan w:val="2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Низкий</w:t>
            </w:r>
          </w:p>
        </w:tc>
        <w:tc>
          <w:tcPr>
            <w:tcW w:w="1559" w:type="dxa"/>
            <w:gridSpan w:val="2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Средний</w:t>
            </w:r>
          </w:p>
        </w:tc>
        <w:tc>
          <w:tcPr>
            <w:tcW w:w="1417" w:type="dxa"/>
            <w:gridSpan w:val="2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Повышенный</w:t>
            </w:r>
          </w:p>
        </w:tc>
        <w:tc>
          <w:tcPr>
            <w:tcW w:w="1134" w:type="dxa"/>
            <w:gridSpan w:val="2"/>
          </w:tcPr>
          <w:p w:rsidR="00622968" w:rsidRPr="007D0199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Высокий</w:t>
            </w:r>
          </w:p>
        </w:tc>
      </w:tr>
      <w:tr w:rsidR="00622968" w:rsidRPr="00780CFE" w:rsidTr="00735A46">
        <w:trPr>
          <w:trHeight w:val="375"/>
        </w:trPr>
        <w:tc>
          <w:tcPr>
            <w:tcW w:w="10632" w:type="dxa"/>
            <w:gridSpan w:val="13"/>
          </w:tcPr>
          <w:p w:rsidR="00622968" w:rsidRPr="00780CFE" w:rsidRDefault="006A6B2E" w:rsidP="0062296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Математическая </w:t>
            </w: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грамотность</w:t>
            </w:r>
            <w:r w:rsidR="00622968"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22968" w:rsidRPr="00780CFE" w:rsidTr="009E344B">
        <w:trPr>
          <w:trHeight w:val="423"/>
        </w:trPr>
        <w:tc>
          <w:tcPr>
            <w:tcW w:w="852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1152</w:t>
            </w:r>
          </w:p>
        </w:tc>
        <w:tc>
          <w:tcPr>
            <w:tcW w:w="1559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709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50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13%</w:t>
            </w:r>
          </w:p>
        </w:tc>
        <w:tc>
          <w:tcPr>
            <w:tcW w:w="709" w:type="dxa"/>
          </w:tcPr>
          <w:p w:rsidR="00622968" w:rsidRPr="00780CFE" w:rsidRDefault="00622968" w:rsidP="009E344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09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16%</w:t>
            </w:r>
          </w:p>
        </w:tc>
        <w:tc>
          <w:tcPr>
            <w:tcW w:w="708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851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43%</w:t>
            </w:r>
          </w:p>
        </w:tc>
        <w:tc>
          <w:tcPr>
            <w:tcW w:w="709" w:type="dxa"/>
          </w:tcPr>
          <w:p w:rsidR="00622968" w:rsidRPr="00780CFE" w:rsidRDefault="00622968" w:rsidP="009E344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708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567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67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7%</w:t>
            </w:r>
          </w:p>
        </w:tc>
      </w:tr>
      <w:tr w:rsidR="00622968" w:rsidRPr="00904CD1" w:rsidTr="009E344B">
        <w:trPr>
          <w:trHeight w:val="429"/>
        </w:trPr>
        <w:tc>
          <w:tcPr>
            <w:tcW w:w="852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22968" w:rsidRPr="00780CFE" w:rsidRDefault="00622968" w:rsidP="009E344B">
            <w:pPr>
              <w:widowControl w:val="0"/>
              <w:tabs>
                <w:tab w:val="left" w:pos="254"/>
                <w:tab w:val="center" w:pos="45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1105</w:t>
            </w:r>
          </w:p>
        </w:tc>
        <w:tc>
          <w:tcPr>
            <w:tcW w:w="1559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850" w:type="dxa"/>
          </w:tcPr>
          <w:p w:rsidR="00622968" w:rsidRPr="00780CFE" w:rsidRDefault="00622968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18%</w:t>
            </w:r>
          </w:p>
        </w:tc>
        <w:tc>
          <w:tcPr>
            <w:tcW w:w="709" w:type="dxa"/>
          </w:tcPr>
          <w:p w:rsidR="00622968" w:rsidRPr="00780CFE" w:rsidRDefault="006A6B2E" w:rsidP="009E344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709" w:type="dxa"/>
          </w:tcPr>
          <w:p w:rsidR="00622968" w:rsidRPr="00780CFE" w:rsidRDefault="006A6B2E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62296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622968" w:rsidRPr="00780CFE" w:rsidRDefault="006A6B2E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851" w:type="dxa"/>
          </w:tcPr>
          <w:p w:rsidR="00622968" w:rsidRPr="00780CFE" w:rsidRDefault="006A6B2E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  <w:r w:rsidR="0062296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622968" w:rsidRPr="00780CFE" w:rsidRDefault="006A6B2E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08" w:type="dxa"/>
          </w:tcPr>
          <w:p w:rsidR="00622968" w:rsidRPr="00780CFE" w:rsidRDefault="006A6B2E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62296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:rsidR="00622968" w:rsidRPr="00780CFE" w:rsidRDefault="006A6B2E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2296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22968" w:rsidRPr="00904CD1" w:rsidRDefault="006A6B2E" w:rsidP="009E344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62296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6A6B2E" w:rsidRDefault="006A6B2E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CF5" w:rsidRPr="00E745FE" w:rsidRDefault="00523CF5" w:rsidP="006A6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Из таблицы видно, что высокий и повышенн</w:t>
      </w:r>
      <w:r>
        <w:rPr>
          <w:rFonts w:ascii="Times New Roman" w:hAnsi="Times New Roman" w:cs="Times New Roman"/>
          <w:sz w:val="28"/>
          <w:szCs w:val="28"/>
        </w:rPr>
        <w:t xml:space="preserve">ый уровень </w:t>
      </w:r>
      <w:r w:rsidR="006A6B2E">
        <w:rPr>
          <w:rFonts w:ascii="Times New Roman" w:hAnsi="Times New Roman" w:cs="Times New Roman"/>
          <w:sz w:val="28"/>
          <w:szCs w:val="28"/>
        </w:rPr>
        <w:t xml:space="preserve">сформированности МГ показали 20 </w:t>
      </w:r>
      <w:r w:rsidRPr="00E745FE">
        <w:rPr>
          <w:rFonts w:ascii="Times New Roman" w:hAnsi="Times New Roman" w:cs="Times New Roman"/>
          <w:sz w:val="28"/>
          <w:szCs w:val="28"/>
        </w:rPr>
        <w:t xml:space="preserve">% </w:t>
      </w:r>
      <w:r w:rsidR="006A6B2E">
        <w:rPr>
          <w:rFonts w:ascii="Times New Roman" w:hAnsi="Times New Roman" w:cs="Times New Roman"/>
          <w:sz w:val="28"/>
          <w:szCs w:val="28"/>
        </w:rPr>
        <w:t xml:space="preserve">и 7 % </w:t>
      </w:r>
      <w:r w:rsidRPr="00E745FE">
        <w:rPr>
          <w:rFonts w:ascii="Times New Roman" w:hAnsi="Times New Roman" w:cs="Times New Roman"/>
          <w:sz w:val="28"/>
          <w:szCs w:val="28"/>
        </w:rPr>
        <w:t>обучающихся 8 класса.</w:t>
      </w:r>
      <w:r w:rsidR="006A6B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A6B2E">
        <w:rPr>
          <w:rFonts w:ascii="Times New Roman" w:hAnsi="Times New Roman" w:cs="Times New Roman"/>
          <w:sz w:val="28"/>
          <w:szCs w:val="28"/>
        </w:rPr>
        <w:t>редний уровень 43</w:t>
      </w:r>
      <w:r>
        <w:rPr>
          <w:rFonts w:ascii="Times New Roman" w:hAnsi="Times New Roman" w:cs="Times New Roman"/>
          <w:sz w:val="28"/>
          <w:szCs w:val="28"/>
        </w:rPr>
        <w:t>%.</w:t>
      </w:r>
      <w:r w:rsidRPr="00E745FE">
        <w:rPr>
          <w:rFonts w:ascii="Times New Roman" w:hAnsi="Times New Roman" w:cs="Times New Roman"/>
          <w:sz w:val="28"/>
          <w:szCs w:val="28"/>
        </w:rPr>
        <w:t xml:space="preserve"> Низкий и недостаточный уров</w:t>
      </w:r>
      <w:r>
        <w:rPr>
          <w:rFonts w:ascii="Times New Roman" w:hAnsi="Times New Roman" w:cs="Times New Roman"/>
          <w:sz w:val="28"/>
          <w:szCs w:val="28"/>
        </w:rPr>
        <w:t xml:space="preserve">ни у </w:t>
      </w:r>
      <w:r w:rsidR="006A6B2E">
        <w:rPr>
          <w:rFonts w:ascii="Times New Roman" w:hAnsi="Times New Roman" w:cs="Times New Roman"/>
          <w:sz w:val="28"/>
          <w:szCs w:val="28"/>
        </w:rPr>
        <w:t>13</w:t>
      </w:r>
      <w:r w:rsidRPr="00E745FE">
        <w:rPr>
          <w:rFonts w:ascii="Times New Roman" w:hAnsi="Times New Roman" w:cs="Times New Roman"/>
          <w:sz w:val="28"/>
          <w:szCs w:val="28"/>
        </w:rPr>
        <w:t>%</w:t>
      </w:r>
      <w:r w:rsidR="006A6B2E">
        <w:rPr>
          <w:rFonts w:ascii="Times New Roman" w:hAnsi="Times New Roman" w:cs="Times New Roman"/>
          <w:sz w:val="28"/>
          <w:szCs w:val="28"/>
        </w:rPr>
        <w:t xml:space="preserve"> и 16 % </w:t>
      </w:r>
      <w:r w:rsidR="006A6B2E" w:rsidRPr="00E745FE">
        <w:rPr>
          <w:rFonts w:ascii="Times New Roman" w:hAnsi="Times New Roman" w:cs="Times New Roman"/>
          <w:sz w:val="28"/>
          <w:szCs w:val="28"/>
        </w:rPr>
        <w:t>восьмиклассников</w:t>
      </w:r>
      <w:r w:rsidRPr="00E745FE">
        <w:rPr>
          <w:rFonts w:ascii="Times New Roman" w:hAnsi="Times New Roman" w:cs="Times New Roman"/>
          <w:sz w:val="28"/>
          <w:szCs w:val="28"/>
        </w:rPr>
        <w:t>.</w:t>
      </w:r>
    </w:p>
    <w:p w:rsidR="00523CF5" w:rsidRPr="00E745FE" w:rsidRDefault="00523CF5" w:rsidP="006A6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Высокий и повышенный уровни сформированности МГ среди </w:t>
      </w:r>
      <w:r>
        <w:rPr>
          <w:rFonts w:ascii="Times New Roman" w:hAnsi="Times New Roman" w:cs="Times New Roman"/>
          <w:sz w:val="28"/>
          <w:szCs w:val="28"/>
        </w:rPr>
        <w:t xml:space="preserve">девятиклассников, </w:t>
      </w:r>
      <w:r w:rsidR="006A6B2E">
        <w:rPr>
          <w:rFonts w:ascii="Times New Roman" w:hAnsi="Times New Roman" w:cs="Times New Roman"/>
          <w:sz w:val="28"/>
          <w:szCs w:val="28"/>
        </w:rPr>
        <w:t>показали 13% % и 5 %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  <w:r w:rsidR="006A6B2E">
        <w:rPr>
          <w:rFonts w:ascii="Times New Roman" w:hAnsi="Times New Roman" w:cs="Times New Roman"/>
          <w:sz w:val="28"/>
          <w:szCs w:val="28"/>
        </w:rPr>
        <w:t>Средний уровень у 48</w:t>
      </w:r>
      <w:r>
        <w:rPr>
          <w:rFonts w:ascii="Times New Roman" w:hAnsi="Times New Roman" w:cs="Times New Roman"/>
          <w:sz w:val="28"/>
          <w:szCs w:val="28"/>
        </w:rPr>
        <w:t xml:space="preserve">% участников </w:t>
      </w:r>
      <w:r w:rsidR="006A6B2E">
        <w:rPr>
          <w:rFonts w:ascii="Times New Roman" w:hAnsi="Times New Roman" w:cs="Times New Roman"/>
          <w:sz w:val="28"/>
          <w:szCs w:val="28"/>
        </w:rPr>
        <w:t xml:space="preserve">ДР, </w:t>
      </w:r>
      <w:r w:rsidR="006A6B2E" w:rsidRPr="00E745FE">
        <w:rPr>
          <w:rFonts w:ascii="Times New Roman" w:hAnsi="Times New Roman" w:cs="Times New Roman"/>
          <w:sz w:val="28"/>
          <w:szCs w:val="28"/>
        </w:rPr>
        <w:t>низкий</w:t>
      </w:r>
      <w:r w:rsidR="006A6B2E">
        <w:rPr>
          <w:rFonts w:ascii="Times New Roman" w:hAnsi="Times New Roman" w:cs="Times New Roman"/>
          <w:sz w:val="28"/>
          <w:szCs w:val="28"/>
        </w:rPr>
        <w:t xml:space="preserve"> и недостаточный уровни – 18% и 17%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CF5" w:rsidRDefault="00523CF5" w:rsidP="006A6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Обучающиеся, показавшие низкий и недостаточный ур</w:t>
      </w:r>
      <w:r>
        <w:rPr>
          <w:rFonts w:ascii="Times New Roman" w:hAnsi="Times New Roman" w:cs="Times New Roman"/>
          <w:sz w:val="28"/>
          <w:szCs w:val="28"/>
        </w:rPr>
        <w:t xml:space="preserve">овни сформированности </w:t>
      </w:r>
      <w:r w:rsidRPr="00E745FE">
        <w:rPr>
          <w:rFonts w:ascii="Times New Roman" w:hAnsi="Times New Roman" w:cs="Times New Roman"/>
          <w:sz w:val="28"/>
          <w:szCs w:val="28"/>
        </w:rPr>
        <w:t>математической грамотности, как правило, имеют ог</w:t>
      </w:r>
      <w:r>
        <w:rPr>
          <w:rFonts w:ascii="Times New Roman" w:hAnsi="Times New Roman" w:cs="Times New Roman"/>
          <w:sz w:val="28"/>
          <w:szCs w:val="28"/>
        </w:rPr>
        <w:t xml:space="preserve">раниченные знания, которые они </w:t>
      </w:r>
      <w:r w:rsidRPr="00E745FE">
        <w:rPr>
          <w:rFonts w:ascii="Times New Roman" w:hAnsi="Times New Roman" w:cs="Times New Roman"/>
          <w:sz w:val="28"/>
          <w:szCs w:val="28"/>
        </w:rPr>
        <w:t>могут применять только в относительно знакомых ситуациях. Для них харак</w:t>
      </w:r>
      <w:r>
        <w:rPr>
          <w:rFonts w:ascii="Times New Roman" w:hAnsi="Times New Roman" w:cs="Times New Roman"/>
          <w:sz w:val="28"/>
          <w:szCs w:val="28"/>
        </w:rPr>
        <w:t xml:space="preserve">терно прямое </w:t>
      </w:r>
      <w:r w:rsidRPr="00E745FE">
        <w:rPr>
          <w:rFonts w:ascii="Times New Roman" w:hAnsi="Times New Roman" w:cs="Times New Roman"/>
          <w:sz w:val="28"/>
          <w:szCs w:val="28"/>
        </w:rPr>
        <w:t>применение только хорошо известных математических знаний в знакомой</w:t>
      </w:r>
      <w:r>
        <w:rPr>
          <w:rFonts w:ascii="Times New Roman" w:hAnsi="Times New Roman" w:cs="Times New Roman"/>
          <w:sz w:val="28"/>
          <w:szCs w:val="28"/>
        </w:rPr>
        <w:t xml:space="preserve"> ситуации и </w:t>
      </w:r>
      <w:r w:rsidRPr="00E745FE">
        <w:rPr>
          <w:rFonts w:ascii="Times New Roman" w:hAnsi="Times New Roman" w:cs="Times New Roman"/>
          <w:sz w:val="28"/>
          <w:szCs w:val="28"/>
        </w:rPr>
        <w:t xml:space="preserve">выполнение очевидных вычислений. </w:t>
      </w:r>
    </w:p>
    <w:p w:rsidR="006A6B2E" w:rsidRPr="00E745FE" w:rsidRDefault="006A6B2E" w:rsidP="006A6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CF5" w:rsidRPr="00E4136D" w:rsidRDefault="00523CF5" w:rsidP="006A6B2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36D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523CF5" w:rsidRPr="00523CF5" w:rsidRDefault="00523CF5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1. Анализ результатов диагностической работы п</w:t>
      </w:r>
      <w:r w:rsidR="00E4136D">
        <w:rPr>
          <w:rFonts w:ascii="Times New Roman" w:hAnsi="Times New Roman" w:cs="Times New Roman"/>
          <w:sz w:val="28"/>
          <w:szCs w:val="28"/>
        </w:rPr>
        <w:t xml:space="preserve">одтвердил качество контрольных </w:t>
      </w:r>
      <w:r w:rsidRPr="00523CF5">
        <w:rPr>
          <w:rFonts w:ascii="Times New Roman" w:hAnsi="Times New Roman" w:cs="Times New Roman"/>
          <w:sz w:val="28"/>
          <w:szCs w:val="28"/>
        </w:rPr>
        <w:t>материалов. Подготовленные КИМ позволяют объектив</w:t>
      </w:r>
      <w:r w:rsidR="00E4136D">
        <w:rPr>
          <w:rFonts w:ascii="Times New Roman" w:hAnsi="Times New Roman" w:cs="Times New Roman"/>
          <w:sz w:val="28"/>
          <w:szCs w:val="28"/>
        </w:rPr>
        <w:t xml:space="preserve">но оценить уровень </w:t>
      </w:r>
      <w:r w:rsidRPr="00523CF5">
        <w:rPr>
          <w:rFonts w:ascii="Times New Roman" w:hAnsi="Times New Roman" w:cs="Times New Roman"/>
          <w:sz w:val="28"/>
          <w:szCs w:val="28"/>
        </w:rPr>
        <w:t>достижения обучающимися проверяемых умений.</w:t>
      </w:r>
    </w:p>
    <w:p w:rsidR="00735A46" w:rsidRDefault="00735A46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5A46" w:rsidRDefault="00735A46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3CF5" w:rsidRPr="00523CF5" w:rsidRDefault="00523CF5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 xml:space="preserve">3. Результаты выполнения диагностической работы показывают, что наиболее </w:t>
      </w:r>
    </w:p>
    <w:p w:rsidR="00523CF5" w:rsidRPr="00523CF5" w:rsidRDefault="00523CF5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 xml:space="preserve">успешно учащиеся справляются с заданиями, проверяющими умения по </w:t>
      </w:r>
    </w:p>
    <w:p w:rsidR="00523CF5" w:rsidRPr="00523CF5" w:rsidRDefault="00523CF5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эффективному поиску информации</w:t>
      </w:r>
    </w:p>
    <w:p w:rsidR="00E4136D" w:rsidRDefault="00523CF5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4. По итогам диагностики отмечаются дефициты в</w:t>
      </w:r>
      <w:r w:rsidR="00E4136D">
        <w:rPr>
          <w:rFonts w:ascii="Times New Roman" w:hAnsi="Times New Roman" w:cs="Times New Roman"/>
          <w:sz w:val="28"/>
          <w:szCs w:val="28"/>
        </w:rPr>
        <w:t xml:space="preserve"> выполнении заданий, требующих </w:t>
      </w:r>
      <w:r w:rsidRPr="00523CF5">
        <w:rPr>
          <w:rFonts w:ascii="Times New Roman" w:hAnsi="Times New Roman" w:cs="Times New Roman"/>
          <w:sz w:val="28"/>
          <w:szCs w:val="28"/>
        </w:rPr>
        <w:t>применять математические процедуры, обоснов</w:t>
      </w:r>
      <w:r w:rsidR="00E4136D">
        <w:rPr>
          <w:rFonts w:ascii="Times New Roman" w:hAnsi="Times New Roman" w:cs="Times New Roman"/>
          <w:sz w:val="28"/>
          <w:szCs w:val="28"/>
        </w:rPr>
        <w:t xml:space="preserve">ывать свое мнение, рассуждать. </w:t>
      </w:r>
    </w:p>
    <w:p w:rsidR="00523CF5" w:rsidRPr="00523CF5" w:rsidRDefault="00523CF5" w:rsidP="00735A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Также нужно отметить у ряда обучающихся во</w:t>
      </w:r>
      <w:r w:rsidR="00E4136D">
        <w:rPr>
          <w:rFonts w:ascii="Times New Roman" w:hAnsi="Times New Roman" w:cs="Times New Roman"/>
          <w:sz w:val="28"/>
          <w:szCs w:val="28"/>
        </w:rPr>
        <w:t xml:space="preserve">зникшие трудности в осмыслении </w:t>
      </w:r>
      <w:r w:rsidRPr="00523CF5">
        <w:rPr>
          <w:rFonts w:ascii="Times New Roman" w:hAnsi="Times New Roman" w:cs="Times New Roman"/>
          <w:sz w:val="28"/>
          <w:szCs w:val="28"/>
        </w:rPr>
        <w:t>прочитанного, в отсутствии умения выделять глав</w:t>
      </w:r>
      <w:r w:rsidR="00E4136D">
        <w:rPr>
          <w:rFonts w:ascii="Times New Roman" w:hAnsi="Times New Roman" w:cs="Times New Roman"/>
          <w:sz w:val="28"/>
          <w:szCs w:val="28"/>
        </w:rPr>
        <w:t xml:space="preserve">ный вопрос в задаче и в записи </w:t>
      </w:r>
      <w:r w:rsidRPr="00523CF5">
        <w:rPr>
          <w:rFonts w:ascii="Times New Roman" w:hAnsi="Times New Roman" w:cs="Times New Roman"/>
          <w:sz w:val="28"/>
          <w:szCs w:val="28"/>
        </w:rPr>
        <w:t>ответа на задание. Самые низкие результаты связаны</w:t>
      </w:r>
      <w:r w:rsidR="00E4136D">
        <w:rPr>
          <w:rFonts w:ascii="Times New Roman" w:hAnsi="Times New Roman" w:cs="Times New Roman"/>
          <w:sz w:val="28"/>
          <w:szCs w:val="28"/>
        </w:rPr>
        <w:t xml:space="preserve"> с отсутствием умения </w:t>
      </w:r>
      <w:r w:rsidRPr="00523CF5">
        <w:rPr>
          <w:rFonts w:ascii="Times New Roman" w:hAnsi="Times New Roman" w:cs="Times New Roman"/>
          <w:sz w:val="28"/>
          <w:szCs w:val="28"/>
        </w:rPr>
        <w:t>интерпретировать математическую проблему.</w:t>
      </w:r>
    </w:p>
    <w:p w:rsidR="00523CF5" w:rsidRPr="00523CF5" w:rsidRDefault="00523CF5" w:rsidP="006A6B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По результатам диагностики можно рекомендовать:</w:t>
      </w:r>
    </w:p>
    <w:p w:rsidR="00523CF5" w:rsidRDefault="00523CF5" w:rsidP="006A6B2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136D">
        <w:rPr>
          <w:rFonts w:ascii="Times New Roman" w:hAnsi="Times New Roman" w:cs="Times New Roman"/>
          <w:sz w:val="28"/>
          <w:szCs w:val="28"/>
        </w:rPr>
        <w:t>в рамках преподавания предметов «математика» увеличить долю заданий, направленных на развитие математической грамотности и компенсацию метапредметных дефицитов;</w:t>
      </w:r>
    </w:p>
    <w:p w:rsidR="00C63B79" w:rsidRDefault="00523CF5" w:rsidP="006A6B2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136D">
        <w:rPr>
          <w:rFonts w:ascii="Times New Roman" w:hAnsi="Times New Roman" w:cs="Times New Roman"/>
          <w:sz w:val="28"/>
          <w:szCs w:val="28"/>
        </w:rPr>
        <w:t xml:space="preserve"> в рамках внутришкольного мониторинга качества образования обратить внимание на технологии, которые помогают реализовать системно-деятельностный подход в обучении и обеспечивают положительную динамику в формировании универсальных учебных действий, в частности математической грамотности.</w:t>
      </w:r>
    </w:p>
    <w:p w:rsidR="00C63B79" w:rsidRPr="00C63B79" w:rsidRDefault="00C63B79" w:rsidP="00C63B79"/>
    <w:p w:rsidR="00C63B79" w:rsidRPr="00C63B79" w:rsidRDefault="00C63B79" w:rsidP="00C63B79"/>
    <w:p w:rsidR="00C63B79" w:rsidRDefault="00C63B79" w:rsidP="00C63B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C63B79" w:rsidRDefault="00C63B79" w:rsidP="00C63B7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Руководитель УМЦ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С.Н. Мульдарова   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523CF5" w:rsidRPr="00C63B79" w:rsidRDefault="00523CF5" w:rsidP="00C63B79"/>
    <w:sectPr w:rsidR="00523CF5" w:rsidRPr="00C63B79" w:rsidSect="006229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9042E"/>
    <w:multiLevelType w:val="hybridMultilevel"/>
    <w:tmpl w:val="245E88B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CF5"/>
    <w:rsid w:val="0008679B"/>
    <w:rsid w:val="003237E6"/>
    <w:rsid w:val="00523CF5"/>
    <w:rsid w:val="00622968"/>
    <w:rsid w:val="00674673"/>
    <w:rsid w:val="006A6B2E"/>
    <w:rsid w:val="00735A46"/>
    <w:rsid w:val="00851BFD"/>
    <w:rsid w:val="00937132"/>
    <w:rsid w:val="00C61269"/>
    <w:rsid w:val="00C63B79"/>
    <w:rsid w:val="00E4136D"/>
    <w:rsid w:val="00FE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F25CFD-D120-4A98-BAE5-4BCF7FAB2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Абзац списка для документа,List Paragraph,Абзац списка1"/>
    <w:basedOn w:val="a"/>
    <w:link w:val="a5"/>
    <w:uiPriority w:val="34"/>
    <w:qFormat/>
    <w:rsid w:val="00523CF5"/>
    <w:pPr>
      <w:ind w:left="720"/>
      <w:contextualSpacing/>
    </w:pPr>
  </w:style>
  <w:style w:type="character" w:customStyle="1" w:styleId="a5">
    <w:name w:val="Абзац списка Знак"/>
    <w:aliases w:val="Абзац списка для документа Знак,List Paragraph Знак,Абзац списка1 Знак"/>
    <w:link w:val="a4"/>
    <w:uiPriority w:val="34"/>
    <w:locked/>
    <w:rsid w:val="00523CF5"/>
  </w:style>
  <w:style w:type="table" w:customStyle="1" w:styleId="1">
    <w:name w:val="Сетка таблицы1"/>
    <w:basedOn w:val="a1"/>
    <w:next w:val="a3"/>
    <w:rsid w:val="00622968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Konenko</dc:creator>
  <cp:lastModifiedBy>Sabina</cp:lastModifiedBy>
  <cp:revision>4</cp:revision>
  <dcterms:created xsi:type="dcterms:W3CDTF">2023-05-25T14:43:00Z</dcterms:created>
  <dcterms:modified xsi:type="dcterms:W3CDTF">2023-05-30T11:13:00Z</dcterms:modified>
</cp:coreProperties>
</file>