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723" w:rsidRDefault="00482AC6" w:rsidP="00482A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Взаимодействие школы</w:t>
      </w:r>
      <w:r w:rsidRPr="00482AC6">
        <w:rPr>
          <w:rFonts w:ascii="Times New Roman" w:hAnsi="Times New Roman" w:cs="Times New Roman"/>
          <w:sz w:val="28"/>
          <w:szCs w:val="28"/>
        </w:rPr>
        <w:t xml:space="preserve"> и педагогов</w:t>
      </w:r>
      <w:r w:rsidR="00B31A58">
        <w:rPr>
          <w:rFonts w:ascii="Times New Roman" w:hAnsi="Times New Roman" w:cs="Times New Roman"/>
          <w:sz w:val="28"/>
          <w:szCs w:val="28"/>
        </w:rPr>
        <w:t xml:space="preserve">  ВУЗов, </w:t>
      </w:r>
      <w:r>
        <w:rPr>
          <w:rFonts w:ascii="Times New Roman" w:hAnsi="Times New Roman" w:cs="Times New Roman"/>
          <w:sz w:val="28"/>
          <w:szCs w:val="28"/>
        </w:rPr>
        <w:t xml:space="preserve">центров образования – одно и условий </w:t>
      </w:r>
      <w:r w:rsidR="00B31A58">
        <w:rPr>
          <w:rFonts w:ascii="Times New Roman" w:hAnsi="Times New Roman" w:cs="Times New Roman"/>
          <w:sz w:val="28"/>
          <w:szCs w:val="28"/>
        </w:rPr>
        <w:t>обновления</w:t>
      </w:r>
      <w:r>
        <w:rPr>
          <w:rFonts w:ascii="Times New Roman" w:hAnsi="Times New Roman" w:cs="Times New Roman"/>
          <w:sz w:val="28"/>
          <w:szCs w:val="28"/>
        </w:rPr>
        <w:t xml:space="preserve"> учительского корпуса.</w:t>
      </w:r>
    </w:p>
    <w:p w:rsidR="00482AC6" w:rsidRDefault="00482AC6" w:rsidP="00482A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организации взаимодействия и внедрения практики привлечения педагогов-наставников ВУЗов, центров образования для передачи опыта знаний, формирования навыков, компетенций,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метакомпетенций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через общение, основанное на доверии  партнерстве в МР «Кизилюртовский район» были организованы семинары в рамках сетевого взаимодействия для педагогов района:</w:t>
      </w:r>
    </w:p>
    <w:p w:rsidR="00482AC6" w:rsidRDefault="00482AC6" w:rsidP="00482A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«Актуальные проблемы преподавания русского языка» в рамках ФГОС – 2017» с участием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Кавсарат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Гасановой</w:t>
      </w:r>
      <w:r w:rsidR="004F078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F078E">
        <w:rPr>
          <w:rFonts w:ascii="Times New Roman" w:hAnsi="Times New Roman" w:cs="Times New Roman"/>
          <w:sz w:val="28"/>
          <w:szCs w:val="28"/>
        </w:rPr>
        <w:t>Шаулова</w:t>
      </w:r>
      <w:proofErr w:type="spellEnd"/>
      <w:r w:rsidR="004F078E">
        <w:rPr>
          <w:rFonts w:ascii="Times New Roman" w:hAnsi="Times New Roman" w:cs="Times New Roman"/>
          <w:sz w:val="28"/>
          <w:szCs w:val="28"/>
        </w:rPr>
        <w:t xml:space="preserve"> Алексея </w:t>
      </w:r>
      <w:r w:rsidR="00614254">
        <w:rPr>
          <w:rFonts w:ascii="Times New Roman" w:hAnsi="Times New Roman" w:cs="Times New Roman"/>
          <w:sz w:val="28"/>
          <w:szCs w:val="28"/>
        </w:rPr>
        <w:t xml:space="preserve"> – Дагестанский НИИ педагогики им. А.А. </w:t>
      </w:r>
      <w:proofErr w:type="spellStart"/>
      <w:proofErr w:type="gramStart"/>
      <w:r w:rsidR="00614254">
        <w:rPr>
          <w:rFonts w:ascii="Times New Roman" w:hAnsi="Times New Roman" w:cs="Times New Roman"/>
          <w:sz w:val="28"/>
          <w:szCs w:val="28"/>
        </w:rPr>
        <w:t>Тахо-Годи</w:t>
      </w:r>
      <w:proofErr w:type="spellEnd"/>
      <w:proofErr w:type="gramEnd"/>
      <w:r w:rsidR="00614254">
        <w:rPr>
          <w:rFonts w:ascii="Times New Roman" w:hAnsi="Times New Roman" w:cs="Times New Roman"/>
          <w:sz w:val="28"/>
          <w:szCs w:val="28"/>
        </w:rPr>
        <w:t>.</w:t>
      </w:r>
    </w:p>
    <w:p w:rsidR="00614254" w:rsidRDefault="00614254" w:rsidP="00482A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«Проблема преподавания русского языка в начальной школ</w:t>
      </w:r>
      <w:r w:rsidR="004F078E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» с участием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Магдиевой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Заиры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Дагестанский НИИ педагогики им.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Тахо-Годи</w:t>
      </w:r>
      <w:proofErr w:type="spellEnd"/>
      <w:proofErr w:type="gramEnd"/>
      <w:r w:rsidR="004F078E">
        <w:rPr>
          <w:rFonts w:ascii="Times New Roman" w:hAnsi="Times New Roman" w:cs="Times New Roman"/>
          <w:sz w:val="28"/>
          <w:szCs w:val="28"/>
        </w:rPr>
        <w:t>, 2019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4254" w:rsidRDefault="00614254" w:rsidP="00482A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«Реализация  регионального проекта «Учитель будущего» с участием слушателей курсов повышения квалификации в количестве 20 педагогов, Омаровой З.К,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Абдусаламовой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А.Н. – Дагестанский институт развития образования-2021г.</w:t>
      </w:r>
    </w:p>
    <w:p w:rsidR="00614254" w:rsidRPr="00482AC6" w:rsidRDefault="00614254" w:rsidP="00482AC6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апреле 2023 года запланирован семинар «Рассмотрение актуальных вопросов преподавания русского языка и литературы по обновленным ФГОС в рамках сетевого взаимодействия» - Дагестанский НИИ педагогики им. Тах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Годи. </w:t>
      </w:r>
    </w:p>
    <w:p w:rsidR="00482AC6" w:rsidRPr="00482AC6" w:rsidRDefault="00482AC6">
      <w:pPr>
        <w:rPr>
          <w:rFonts w:ascii="Times New Roman" w:hAnsi="Times New Roman" w:cs="Times New Roman"/>
          <w:sz w:val="28"/>
          <w:szCs w:val="28"/>
        </w:rPr>
      </w:pPr>
    </w:p>
    <w:sectPr w:rsidR="00482AC6" w:rsidRPr="00482AC6" w:rsidSect="00482AC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82AC6"/>
    <w:rsid w:val="00206723"/>
    <w:rsid w:val="00482AC6"/>
    <w:rsid w:val="004F078E"/>
    <w:rsid w:val="00614254"/>
    <w:rsid w:val="00B31A58"/>
    <w:rsid w:val="00D35F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67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1212</dc:creator>
  <cp:lastModifiedBy>1212</cp:lastModifiedBy>
  <cp:revision>3</cp:revision>
  <cp:lastPrinted>2023-03-28T12:49:00Z</cp:lastPrinted>
  <dcterms:created xsi:type="dcterms:W3CDTF">2023-03-28T11:22:00Z</dcterms:created>
  <dcterms:modified xsi:type="dcterms:W3CDTF">2023-03-28T13:51:00Z</dcterms:modified>
</cp:coreProperties>
</file>