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7A8" w:rsidRDefault="006B27A8" w:rsidP="006B27A8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805180" cy="8051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180" cy="805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27A8" w:rsidRDefault="006B27A8" w:rsidP="006B27A8">
      <w:pPr>
        <w:pStyle w:val="a4"/>
        <w:jc w:val="center"/>
        <w:rPr>
          <w:rFonts w:ascii="Times New Roman" w:hAnsi="Times New Roman" w:cs="Times New Roman"/>
          <w:sz w:val="40"/>
          <w:szCs w:val="26"/>
        </w:rPr>
      </w:pPr>
      <w:r>
        <w:rPr>
          <w:rFonts w:ascii="Times New Roman" w:hAnsi="Times New Roman" w:cs="Times New Roman"/>
          <w:sz w:val="36"/>
        </w:rPr>
        <w:t>МКУ «УПРАВЛЕНИЕ ОБРАЗОВАНИЯ</w:t>
      </w:r>
    </w:p>
    <w:p w:rsidR="006B27A8" w:rsidRDefault="006B27A8" w:rsidP="006B27A8">
      <w:pPr>
        <w:pStyle w:val="a4"/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МР «КИЗИЛЮРТОВСКИЙ РАЙОН» РД</w:t>
      </w:r>
    </w:p>
    <w:p w:rsidR="006B27A8" w:rsidRDefault="006B27A8" w:rsidP="006B27A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ИНН 0516011983, ОГРН 1150546000670; ул. Гагарина 52 «а», г. </w:t>
      </w:r>
      <w:proofErr w:type="spellStart"/>
      <w:r>
        <w:rPr>
          <w:rFonts w:ascii="Times New Roman" w:hAnsi="Times New Roman" w:cs="Times New Roman"/>
          <w:sz w:val="16"/>
          <w:szCs w:val="16"/>
        </w:rPr>
        <w:t>Кизилюрт</w:t>
      </w:r>
      <w:proofErr w:type="spellEnd"/>
      <w:r>
        <w:rPr>
          <w:rFonts w:ascii="Times New Roman" w:hAnsi="Times New Roman" w:cs="Times New Roman"/>
          <w:sz w:val="16"/>
          <w:szCs w:val="16"/>
        </w:rPr>
        <w:t>, Республика Дагестан,</w:t>
      </w:r>
    </w:p>
    <w:p w:rsidR="006B27A8" w:rsidRDefault="006B27A8" w:rsidP="006B27A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bookmarkStart w:id="0" w:name="_GoBack"/>
      <w:r>
        <w:rPr>
          <w:rFonts w:ascii="Times New Roman" w:hAnsi="Times New Roman" w:cs="Times New Roman"/>
          <w:sz w:val="16"/>
          <w:szCs w:val="16"/>
        </w:rPr>
        <w:t>Российская Федерация, 368120, тел. (234) 2-21-85 (факс),  2-21-85</w:t>
      </w:r>
    </w:p>
    <w:bookmarkEnd w:id="0"/>
    <w:tbl>
      <w:tblPr>
        <w:tblW w:w="9924" w:type="dxa"/>
        <w:jc w:val="center"/>
        <w:tblInd w:w="-95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6B27A8" w:rsidTr="006B27A8">
        <w:trPr>
          <w:trHeight w:val="311"/>
          <w:jc w:val="center"/>
        </w:trPr>
        <w:tc>
          <w:tcPr>
            <w:tcW w:w="992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6B27A8" w:rsidRDefault="006B27A8">
            <w:pPr>
              <w:tabs>
                <w:tab w:val="left" w:pos="6814"/>
              </w:tabs>
              <w:spacing w:after="0"/>
            </w:pPr>
          </w:p>
        </w:tc>
      </w:tr>
    </w:tbl>
    <w:p w:rsidR="002E2F3D" w:rsidRPr="00E778B1" w:rsidRDefault="002E2F3D" w:rsidP="002E2F3D">
      <w:pPr>
        <w:spacing w:before="100" w:beforeAutospacing="1" w:after="100" w:afterAutospacing="1" w:line="240" w:lineRule="auto"/>
        <w:textAlignment w:val="baseline"/>
        <w:outlineLvl w:val="0"/>
        <w:rPr>
          <w:rFonts w:ascii="Arial" w:eastAsia="Times New Roman" w:hAnsi="Arial" w:cs="Arial"/>
          <w:b/>
          <w:bCs/>
          <w:color w:val="333333"/>
          <w:kern w:val="36"/>
          <w:sz w:val="36"/>
          <w:szCs w:val="36"/>
          <w:lang w:eastAsia="ru-RU"/>
        </w:rPr>
      </w:pPr>
      <w:r w:rsidRPr="00E778B1">
        <w:rPr>
          <w:rFonts w:ascii="Arial" w:eastAsia="Times New Roman" w:hAnsi="Arial" w:cs="Arial"/>
          <w:b/>
          <w:bCs/>
          <w:color w:val="333333"/>
          <w:kern w:val="36"/>
          <w:sz w:val="36"/>
          <w:szCs w:val="36"/>
          <w:lang w:eastAsia="ru-RU"/>
        </w:rPr>
        <w:t>Календарный план муниципальных мероприятий развития добровольчества (</w:t>
      </w:r>
      <w:proofErr w:type="spellStart"/>
      <w:r w:rsidRPr="00E778B1">
        <w:rPr>
          <w:rFonts w:ascii="Arial" w:eastAsia="Times New Roman" w:hAnsi="Arial" w:cs="Arial"/>
          <w:b/>
          <w:bCs/>
          <w:color w:val="333333"/>
          <w:kern w:val="36"/>
          <w:sz w:val="36"/>
          <w:szCs w:val="36"/>
          <w:lang w:eastAsia="ru-RU"/>
        </w:rPr>
        <w:t>волонтерства</w:t>
      </w:r>
      <w:proofErr w:type="spellEnd"/>
      <w:r w:rsidRPr="00E778B1">
        <w:rPr>
          <w:rFonts w:ascii="Arial" w:eastAsia="Times New Roman" w:hAnsi="Arial" w:cs="Arial"/>
          <w:b/>
          <w:bCs/>
          <w:color w:val="333333"/>
          <w:kern w:val="36"/>
          <w:sz w:val="36"/>
          <w:szCs w:val="36"/>
          <w:lang w:eastAsia="ru-RU"/>
        </w:rPr>
        <w:t>) МКУ «Управление образования МР «Кизилюртовский район»</w:t>
      </w:r>
      <w:r w:rsidR="00E778B1" w:rsidRPr="00E778B1">
        <w:rPr>
          <w:rFonts w:ascii="Arial" w:eastAsia="Times New Roman" w:hAnsi="Arial" w:cs="Arial"/>
          <w:b/>
          <w:bCs/>
          <w:color w:val="333333"/>
          <w:kern w:val="36"/>
          <w:sz w:val="36"/>
          <w:szCs w:val="36"/>
          <w:lang w:eastAsia="ru-RU"/>
        </w:rPr>
        <w:t xml:space="preserve"> на 2022-2023год.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"/>
        <w:gridCol w:w="2974"/>
        <w:gridCol w:w="4109"/>
        <w:gridCol w:w="1910"/>
      </w:tblGrid>
      <w:tr w:rsidR="00963E0B" w:rsidRPr="002E2F3D" w:rsidTr="002E2F3D"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 xml:space="preserve">№ </w:t>
            </w:r>
            <w:proofErr w:type="gramStart"/>
            <w:r w:rsidRPr="002E2F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п</w:t>
            </w:r>
            <w:proofErr w:type="gramEnd"/>
            <w:r w:rsidRPr="002E2F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Краткое описание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сроки проведения</w:t>
            </w:r>
          </w:p>
        </w:tc>
      </w:tr>
      <w:tr w:rsidR="00963E0B" w:rsidRPr="002E2F3D" w:rsidTr="002E2F3D"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«Я – волонтер!»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Распространение информации о волонтерс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ких движениях на базе образовательных учреждений</w:t>
            </w: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 целью привлечения в волонтерские ряды новых участников добровольческой деятельности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 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2022</w:t>
            </w: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963E0B" w:rsidRPr="002E2F3D" w:rsidTr="002E2F3D"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«Дари добро»,</w:t>
            </w:r>
          </w:p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приуроченная</w:t>
            </w:r>
            <w:proofErr w:type="gramEnd"/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Всемирному дню проявления доброты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комплекса мероприятий, направленных на популяризацию идей доброго отношения к окружающему миру, готовности бескорыстно прийти на помощь нуждающимся гражданам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Октябрь-ноябрь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2022</w:t>
            </w: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963E0B" w:rsidRPr="002E2F3D" w:rsidTr="002E2F3D"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«Мир один на всех»,</w:t>
            </w:r>
          </w:p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приуроченная</w:t>
            </w:r>
            <w:proofErr w:type="gramEnd"/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всемирному дню аутизма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комплекса мероприятий, направленных на привлечение внимания общественности к проблеме людей с расстройствами аутистического спектра, оказание им благотворительной помощи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апреля 2023</w:t>
            </w: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963E0B" w:rsidRPr="002E2F3D" w:rsidTr="002E2F3D"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A7111F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Мероприятия, приуроченные к «Всемирному дню здоровья»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A7111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акций и мероприятий, направленных на формирование и популя</w:t>
            </w:r>
            <w:r w:rsidR="00A71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ризацию здорового образа жизни.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A7111F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Март-апрель 2023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963E0B" w:rsidRPr="002E2F3D" w:rsidTr="002E2F3D"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A7111F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Благотворительные мероприятия, приуроченные к Весенней неделе добра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комплекса мероприятий, направленных на консолидацию общественно-государственных усилий в решении социальных проблем населения автономного округа (оказание адресной помощи незащищенным катег</w:t>
            </w:r>
            <w:r w:rsidR="00A71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ориям граждан</w:t>
            </w:r>
            <w:proofErr w:type="gramStart"/>
            <w:r w:rsidR="00A71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том числе гражданам пожилого возраста и инвалидам, находящимся на надомном обслуживании: </w:t>
            </w: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благоустройство территорий, помощь по хозяйству, сбор вещей, книг, игрушек, проведение благотворительных концертов и пр.)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A7111F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  <w:t>2022-2023 годы</w:t>
            </w:r>
          </w:p>
        </w:tc>
      </w:tr>
      <w:tr w:rsidR="00963E0B" w:rsidRPr="002E2F3D" w:rsidTr="002E2F3D"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A7111F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Акции «Ветеран, мы рядом!»,</w:t>
            </w:r>
          </w:p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Бессмерный</w:t>
            </w:r>
            <w:proofErr w:type="spellEnd"/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полк»,</w:t>
            </w:r>
          </w:p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«Георгиевская ленточка»,</w:t>
            </w:r>
          </w:p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«Свеча памяти»,</w:t>
            </w:r>
          </w:p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«Сохраним память поколений»</w:t>
            </w:r>
            <w:r w:rsidR="00A711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приуроченные к празднованию 78</w:t>
            </w: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-годовщины Победы в Великой Отечественной войне 1941-1945гг.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комплекса мероприятий в рамках исполнения Плана основных мероприятий по проведению в Российской Федерации Года памяти и славы в 2020 году, направленных на сохранение духовного наследия и исторической памяти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A7111F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апрель-сентябрь 2023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</w:t>
            </w:r>
          </w:p>
        </w:tc>
      </w:tr>
      <w:tr w:rsidR="00963E0B" w:rsidRPr="002E2F3D" w:rsidTr="002E2F3D"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A7111F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рамках акции «Зеленая Россия»:</w:t>
            </w:r>
          </w:p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Всероссийский экологический субботник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A7111F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Уборка территории образовательных учреждений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озеленения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A7111F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Апрель-Май 2023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</w:t>
            </w:r>
          </w:p>
        </w:tc>
      </w:tr>
      <w:tr w:rsidR="00963E0B" w:rsidRPr="002E2F3D" w:rsidTr="002E2F3D"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0727E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Мероприятия, приуроченные к Всемирному дню без табака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Содействие защите граждан не только от разрушительных последствий для здоровья, но также и от социальны, экологических и экономических бедствий, связанных с употреблением табака и воздействием табачного дыма</w:t>
            </w:r>
            <w:proofErr w:type="gramEnd"/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A7111F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март 2023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963E0B" w:rsidRPr="002E2F3D" w:rsidTr="002E2F3D"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0727E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«Подарок от сердца», приуроченная к международному дню защиты детей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комплекса мероприятий, направленных на популяризацию идей, ценностей и добровольчества. Оказание благотворительной помощи детям-инвалидам и несовершеннолетним, находящимся в трудной жизненной ситуации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A7111F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май-июнь 2023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963E0B" w:rsidRPr="002E2F3D" w:rsidTr="002E2F3D"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0727E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Акции «</w:t>
            </w:r>
            <w:proofErr w:type="gramStart"/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Добровольцы-детям</w:t>
            </w:r>
            <w:proofErr w:type="gramEnd"/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»;</w:t>
            </w:r>
          </w:p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«Собери ребенка в школу»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Активизация созидательного добровольческого потенциала. Оказание помощи и поддержки детям, семьям с детьми, многодетным и малообеспеченным семьям, находящимся в трудной жизненной ситуации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A7111F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май-сентябрь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2023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963E0B" w:rsidRPr="002E2F3D" w:rsidTr="002E2F3D"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0727E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«Ты не одинок!»</w:t>
            </w:r>
          </w:p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Приуроченная</w:t>
            </w:r>
            <w:proofErr w:type="gramEnd"/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Международному дню отца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комплекса мероприятий, направленных на повышение статуса отцовства и признания заслуг отцов (одиноких отцов), достойно воспитывающих своих детей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0727E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июня 2023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963E0B" w:rsidRPr="002E2F3D" w:rsidTr="002E2F3D"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0727E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Мероприятия, приуроченные к Международному дню борьбы со злоупотреблением наркотическими средствами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комплекса мероприятий, направленных на информирова</w:t>
            </w:r>
            <w:r w:rsidR="00072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ние населения </w:t>
            </w: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вреде наркотических средств, а также алкоголя и сигарет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="00072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июня 2023</w:t>
            </w: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963E0B" w:rsidRPr="002E2F3D" w:rsidTr="002E2F3D"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0727E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Мероприятия, приуроченные ко Дню </w:t>
            </w: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семьи, любви и верности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Комплекс мероприятий, направленных на популяризацию семейных </w:t>
            </w: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ценностей, повышение социальной активности детей и родителей, привлечение внимания общественности к проблемам создания и сохранения семей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0727E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июль 2023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963E0B" w:rsidRPr="002E2F3D" w:rsidTr="002E2F3D"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0727E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0727E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«Кросс Здоровье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в рамках Всероссийского дня пробега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спортивных мероприятий, направленных на привлечение внима</w:t>
            </w:r>
            <w:r w:rsidR="00072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ния населения </w:t>
            </w: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здоровому образу жизни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0727E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2023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963E0B" w:rsidRPr="002E2F3D" w:rsidTr="002E2F3D"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0727E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«От сердца к сердцу», приуроченная к Международному дню пожилых людей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внимания к многочисленным проблемам пожилых граждан, оказание помощи и поддержки нуждающимся: одиноко проживающим неработающим пенсионерам, гражданам пожилого возраста и инвалидам, находящимся на надомном обслуживании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сентябрь-октябрь </w:t>
            </w:r>
            <w:r w:rsidR="00072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2023</w:t>
            </w: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963E0B" w:rsidRPr="002E2F3D" w:rsidTr="002E2F3D"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0727E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рамках федерального социально-просветительского проекта «</w:t>
            </w:r>
            <w:r w:rsidR="00072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Правовой марафон для учащихся образовательных организаций</w:t>
            </w: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Правовые просветительские мероприятия, направленные на формирование правовой</w:t>
            </w:r>
            <w:r w:rsidR="00072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культуры  учащихся образовательных организаций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октябрь </w:t>
            </w:r>
            <w:r w:rsidR="00072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2022</w:t>
            </w: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963E0B" w:rsidRPr="002E2F3D" w:rsidTr="002E2F3D"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0727E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«Мы вместе-мы едины!», приуроченная к государственному празднику Дню народного единства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комплекса мероприятий, направленных на сплочение и единение людей разных религий, происхождения и статуса для достижения общей цели – стабильного гражданского мира, а также уважение к патриотизму и мужеству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0727E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Сентябрь-Ноябрь 2022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963E0B" w:rsidRPr="002E2F3D" w:rsidTr="002E2F3D"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0727E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Акция, приуроченная к международному дню толерантности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 мероприятий, направленных на укрепление приверженности идеям сотрудничества и толерантности, распространения уважительного отношения к разным точкам зрения, а также гармонизации взаимоотношений между разными социальными и национальными группами российского общества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0727E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ноября 2022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963E0B" w:rsidRPr="002E2F3D" w:rsidTr="002E2F3D"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0727E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«Алая лента»,</w:t>
            </w:r>
          </w:p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посвященная</w:t>
            </w:r>
            <w:proofErr w:type="gramEnd"/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Международному дню борьбы со СПИДом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комплекса мероприятий, направленных на привлечение внимания общественности к проблеме людей с ВИЧ-инфекцией, информирование о заболеваемости, последствиях распространения, современными способами профилактики.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0727E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декабря 2022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963E0B" w:rsidRPr="002E2F3D" w:rsidTr="002E2F3D"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0727E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«Щедрый вторник»</w:t>
            </w:r>
          </w:p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рамках Международного дня благотворительности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культуры благотворительности и вовлечение граждан в добрые дела. Оказание благотворительной помощи нуждающимся жителям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0727E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декабря 2022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963E0B" w:rsidRPr="002E2F3D" w:rsidTr="002E2F3D"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0727E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21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Мероприятия, приуроченные к международному дню инвалидов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комплекса мероприятий, направленных на привлечение внимания к проблемам инвалидов, толерантного отношения к людям с ограниченными возможностями здоровья. Проведение благотворительных, общественных и социальных акций, круглых столов, дней открытых дверей, выставок творческих работ, концертов и пр.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0727E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декабря 2022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963E0B" w:rsidRPr="002E2F3D" w:rsidTr="002E2F3D"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963E0B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Акция «ДОБРО-праздник», </w:t>
            </w:r>
            <w:proofErr w:type="gramStart"/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приуроченный</w:t>
            </w:r>
            <w:proofErr w:type="gramEnd"/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Международному дню добровольца во имя экономического и социального развития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торжественных мероприятий, объединяющих участников добровольческой деятельности, проводимых в целях поощрения и стимулирования активистов добровольческого движения, формирование позитивного образа добровольца, популяризации волонтерской деятельности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963E0B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декабря 2022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963E0B" w:rsidRPr="002E2F3D" w:rsidTr="002E2F3D"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963E0B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рамках благотворительной акции</w:t>
            </w:r>
          </w:p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«подарок Деда Мороза»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новогодних утренников с привлечением добровольцев. Вручение подарков несовершеннолетним из числа получателей социальных услуг от благотворителей и спонсоров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963E0B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декабрь2022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963E0B" w:rsidRPr="002E2F3D" w:rsidTr="002E2F3D"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963E0B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="002E2F3D"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Дней открытых дверей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2E2F3D" w:rsidP="002E2F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мероприятий, направленных на обмен опытом, партнерское взаимодействие с социально-</w:t>
            </w:r>
            <w:r w:rsidR="00963E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ориентированными </w:t>
            </w:r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организациями по вопросам развития добровольчества (</w:t>
            </w:r>
            <w:proofErr w:type="spellStart"/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волонтерства</w:t>
            </w:r>
            <w:proofErr w:type="spellEnd"/>
            <w:r w:rsidRPr="002E2F3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single" w:sz="6" w:space="0" w:color="D5E6EE"/>
              <w:left w:val="single" w:sz="6" w:space="0" w:color="D5E6EE"/>
              <w:bottom w:val="single" w:sz="6" w:space="0" w:color="D5E6EE"/>
              <w:right w:val="single" w:sz="6" w:space="0" w:color="D5E6EE"/>
            </w:tcBorders>
            <w:shd w:val="clear" w:color="auto" w:fill="auto"/>
            <w:hideMark/>
          </w:tcPr>
          <w:p w:rsidR="002E2F3D" w:rsidRPr="002E2F3D" w:rsidRDefault="00963E0B" w:rsidP="002E2F3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плану образовательных учреждений</w:t>
            </w:r>
          </w:p>
        </w:tc>
      </w:tr>
    </w:tbl>
    <w:p w:rsidR="00CE3ABE" w:rsidRPr="002E2F3D" w:rsidRDefault="00CE3ABE">
      <w:pPr>
        <w:rPr>
          <w:sz w:val="28"/>
          <w:szCs w:val="28"/>
        </w:rPr>
      </w:pPr>
    </w:p>
    <w:sectPr w:rsidR="00CE3ABE" w:rsidRPr="002E2F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F3D"/>
    <w:rsid w:val="000727ED"/>
    <w:rsid w:val="002E2F3D"/>
    <w:rsid w:val="006B27A8"/>
    <w:rsid w:val="00963E0B"/>
    <w:rsid w:val="00A7111F"/>
    <w:rsid w:val="00CE3ABE"/>
    <w:rsid w:val="00E77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E2F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2F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2E2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B27A8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B27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27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E2F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2F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2E2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B27A8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B27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27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13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1120</Words>
  <Characters>6389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2022-10-20T12:34:00Z</dcterms:created>
  <dcterms:modified xsi:type="dcterms:W3CDTF">2022-10-20T13:18:00Z</dcterms:modified>
</cp:coreProperties>
</file>