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16F" w:rsidRPr="008E325D" w:rsidRDefault="00E0316F" w:rsidP="008E32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25D">
        <w:rPr>
          <w:rFonts w:ascii="Times New Roman" w:hAnsi="Times New Roman" w:cs="Times New Roman"/>
          <w:b/>
          <w:sz w:val="28"/>
          <w:szCs w:val="28"/>
          <w:u w:val="single"/>
        </w:rPr>
        <w:t>Результаты ЕГЭ и ОГЭ за 2022 год. (Анализы и меры)</w:t>
      </w:r>
    </w:p>
    <w:p w:rsidR="00E0316F" w:rsidRPr="008E325D" w:rsidRDefault="003C1B2C" w:rsidP="00E0316F">
      <w:pPr>
        <w:spacing w:after="0"/>
        <w:ind w:firstLine="708"/>
        <w:rPr>
          <w:sz w:val="24"/>
          <w:szCs w:val="24"/>
        </w:rPr>
      </w:pPr>
      <w:r w:rsidRPr="008E325D">
        <w:rPr>
          <w:rFonts w:ascii="Times New Roman" w:hAnsi="Times New Roman" w:cs="Times New Roman"/>
          <w:sz w:val="24"/>
          <w:szCs w:val="24"/>
        </w:rPr>
        <w:t xml:space="preserve">Для повышения качества прохождения ГИА в текущем учебном году были подведены итоги освоения образовательных программ на всех уровнях системы общего образования, повышения  управленческих компетенций учителей-предметников, руководителей и их заместителей. Дополнительно  стимулируем </w:t>
      </w:r>
      <w:proofErr w:type="gramStart"/>
      <w:r w:rsidRPr="008E325D">
        <w:rPr>
          <w:rFonts w:ascii="Times New Roman" w:hAnsi="Times New Roman" w:cs="Times New Roman"/>
          <w:sz w:val="24"/>
          <w:szCs w:val="24"/>
        </w:rPr>
        <w:t>учителей</w:t>
      </w:r>
      <w:proofErr w:type="gramEnd"/>
      <w:r w:rsidRPr="008E325D">
        <w:rPr>
          <w:rFonts w:ascii="Times New Roman" w:hAnsi="Times New Roman" w:cs="Times New Roman"/>
          <w:sz w:val="24"/>
          <w:szCs w:val="24"/>
        </w:rPr>
        <w:t xml:space="preserve"> чьи выпускник получили высокие баллы по ЕГЭ (таких выпускников у нас 29).</w:t>
      </w:r>
      <w:r w:rsidR="008E325D" w:rsidRPr="008E325D">
        <w:rPr>
          <w:rFonts w:ascii="Times New Roman" w:hAnsi="Times New Roman" w:cs="Times New Roman"/>
          <w:sz w:val="24"/>
          <w:szCs w:val="24"/>
        </w:rPr>
        <w:t xml:space="preserve"> Медали получили 19 выпускников 11 классов</w:t>
      </w:r>
      <w:r w:rsidR="0026371F">
        <w:rPr>
          <w:rFonts w:ascii="Times New Roman" w:hAnsi="Times New Roman" w:cs="Times New Roman"/>
          <w:sz w:val="24"/>
          <w:szCs w:val="24"/>
        </w:rPr>
        <w:t xml:space="preserve"> и 115 за 9 класс.</w:t>
      </w:r>
    </w:p>
    <w:p w:rsidR="006B3FD1" w:rsidRDefault="003C1B2C" w:rsidP="00E0316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E325D">
        <w:rPr>
          <w:rFonts w:ascii="Times New Roman" w:hAnsi="Times New Roman" w:cs="Times New Roman"/>
          <w:sz w:val="24"/>
          <w:szCs w:val="24"/>
        </w:rPr>
        <w:t xml:space="preserve">Внедрены индивидуальные планы </w:t>
      </w:r>
      <w:proofErr w:type="spellStart"/>
      <w:r w:rsidRPr="008E325D">
        <w:rPr>
          <w:rFonts w:ascii="Times New Roman" w:hAnsi="Times New Roman" w:cs="Times New Roman"/>
          <w:sz w:val="24"/>
          <w:szCs w:val="24"/>
        </w:rPr>
        <w:t>профразвития</w:t>
      </w:r>
      <w:proofErr w:type="spellEnd"/>
      <w:r w:rsidRPr="008E325D">
        <w:rPr>
          <w:rFonts w:ascii="Times New Roman" w:hAnsi="Times New Roman" w:cs="Times New Roman"/>
          <w:sz w:val="24"/>
          <w:szCs w:val="24"/>
        </w:rPr>
        <w:t xml:space="preserve"> педагогов в зависимости от дефицитов и затруднений. Включены организации с низкими  результатами в сетевое сообщество опорных школ с целью формирования базы лучших практик педагогов, показывающих фактические образовательные результаты,  работаем над повышением квалификации </w:t>
      </w:r>
      <w:proofErr w:type="gramStart"/>
      <w:r w:rsidRPr="008E325D">
        <w:rPr>
          <w:rFonts w:ascii="Times New Roman" w:hAnsi="Times New Roman" w:cs="Times New Roman"/>
          <w:sz w:val="24"/>
          <w:szCs w:val="24"/>
        </w:rPr>
        <w:t>учителей</w:t>
      </w:r>
      <w:proofErr w:type="gramEnd"/>
      <w:r w:rsidRPr="008E325D">
        <w:rPr>
          <w:rFonts w:ascii="Times New Roman" w:hAnsi="Times New Roman" w:cs="Times New Roman"/>
          <w:sz w:val="24"/>
          <w:szCs w:val="24"/>
        </w:rPr>
        <w:t xml:space="preserve"> чьи выпускники получили низкие результаты.</w:t>
      </w:r>
    </w:p>
    <w:p w:rsidR="0010777E" w:rsidRPr="0010777E" w:rsidRDefault="0010777E" w:rsidP="0010777E">
      <w:pPr>
        <w:pStyle w:val="a3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Итоги проведения ГИА подведены, проанализированы успехи и недочеты, в том числе и нарушения.</w:t>
      </w:r>
    </w:p>
    <w:p w:rsidR="0010777E" w:rsidRPr="0010777E" w:rsidRDefault="0010777E" w:rsidP="0010777E">
      <w:pPr>
        <w:pStyle w:val="a3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Детально обсуждены на августовской конференции учителей, совещаниях руководителей, семинарах с лицами, привлекаемых к организации и проведению ЕГЭ, педагогических советах школ для усиления работы по изучению порядка проведения ГИА.</w:t>
      </w:r>
    </w:p>
    <w:p w:rsidR="0010777E" w:rsidRPr="008E325D" w:rsidRDefault="0010777E" w:rsidP="00E0316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E325D" w:rsidRDefault="008E325D" w:rsidP="00E0316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8E325D" w:rsidRPr="00CB64FE" w:rsidRDefault="008E325D" w:rsidP="008E325D">
      <w:pPr>
        <w:pStyle w:val="a3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p w:rsidR="008E325D" w:rsidRPr="00CB64FE" w:rsidRDefault="008E325D" w:rsidP="008E325D">
      <w:pPr>
        <w:spacing w:after="0"/>
        <w:ind w:firstLine="708"/>
        <w:rPr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518"/>
        <w:gridCol w:w="4678"/>
        <w:gridCol w:w="2375"/>
      </w:tblGrid>
      <w:tr w:rsidR="006B3FD1" w:rsidRPr="00CB64FE" w:rsidTr="006B3FD1">
        <w:trPr>
          <w:trHeight w:val="449"/>
        </w:trPr>
        <w:tc>
          <w:tcPr>
            <w:tcW w:w="2518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6B3FD1" w:rsidRPr="00CB64FE" w:rsidTr="006B3FD1">
        <w:tc>
          <w:tcPr>
            <w:tcW w:w="2518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78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916 (99%)</w:t>
            </w:r>
            <w:r w:rsidR="00FE69DE"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 (из 918)</w:t>
            </w:r>
          </w:p>
        </w:tc>
        <w:tc>
          <w:tcPr>
            <w:tcW w:w="2375" w:type="dxa"/>
          </w:tcPr>
          <w:p w:rsidR="006B3FD1" w:rsidRPr="00CB64FE" w:rsidRDefault="006B3FD1" w:rsidP="008E32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</w:tr>
    </w:tbl>
    <w:p w:rsidR="006B3FD1" w:rsidRPr="00CB64FE" w:rsidRDefault="006B3FD1" w:rsidP="008E325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3FD1" w:rsidRPr="00CB64FE" w:rsidRDefault="006B3FD1" w:rsidP="006B3FD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ОГЭ</w:t>
      </w:r>
    </w:p>
    <w:tbl>
      <w:tblPr>
        <w:tblStyle w:val="a4"/>
        <w:tblW w:w="0" w:type="auto"/>
        <w:tblLook w:val="04A0"/>
      </w:tblPr>
      <w:tblGrid>
        <w:gridCol w:w="2456"/>
        <w:gridCol w:w="2365"/>
        <w:gridCol w:w="2385"/>
        <w:gridCol w:w="2365"/>
      </w:tblGrid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участников, преодолевших минимальный порог че</w:t>
      </w:r>
      <w:proofErr w:type="gramStart"/>
      <w:r w:rsidRPr="00CB64FE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CB64FE">
        <w:rPr>
          <w:rFonts w:ascii="Times New Roman" w:hAnsi="Times New Roman" w:cs="Times New Roman"/>
          <w:sz w:val="24"/>
          <w:szCs w:val="24"/>
        </w:rPr>
        <w:t>% от общего числа)</w:t>
      </w:r>
    </w:p>
    <w:tbl>
      <w:tblPr>
        <w:tblStyle w:val="a4"/>
        <w:tblW w:w="0" w:type="auto"/>
        <w:tblLook w:val="04A0"/>
      </w:tblPr>
      <w:tblGrid>
        <w:gridCol w:w="2518"/>
        <w:gridCol w:w="4678"/>
        <w:gridCol w:w="2375"/>
      </w:tblGrid>
      <w:tr w:rsidR="006B3FD1" w:rsidRPr="00CB64FE" w:rsidTr="006B3FD1">
        <w:tc>
          <w:tcPr>
            <w:tcW w:w="251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467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37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6B3FD1" w:rsidRPr="00CB64FE" w:rsidTr="006B3FD1">
        <w:tc>
          <w:tcPr>
            <w:tcW w:w="251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278 (96,5%)</w:t>
            </w:r>
          </w:p>
        </w:tc>
        <w:tc>
          <w:tcPr>
            <w:tcW w:w="467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251 (96,6%)</w:t>
            </w:r>
            <w:r w:rsidR="00FE69DE"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 (из 260)</w:t>
            </w:r>
          </w:p>
        </w:tc>
        <w:tc>
          <w:tcPr>
            <w:tcW w:w="2375" w:type="dxa"/>
          </w:tcPr>
          <w:p w:rsidR="006B3FD1" w:rsidRPr="00CB64FE" w:rsidRDefault="0026371F" w:rsidP="002637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 (92,09</w:t>
            </w:r>
            <w:r w:rsidR="006B3FD1" w:rsidRPr="00CB64FE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  <w:r w:rsidR="00FE69DE"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 (из 253)</w:t>
            </w:r>
            <w:r w:rsidR="006B3FD1"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</w:tr>
    </w:tbl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3FD1" w:rsidRPr="00CB64FE" w:rsidRDefault="006B3FD1" w:rsidP="006B3FD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ЕГЭ</w:t>
      </w:r>
    </w:p>
    <w:tbl>
      <w:tblPr>
        <w:tblStyle w:val="a4"/>
        <w:tblW w:w="0" w:type="auto"/>
        <w:tblLook w:val="04A0"/>
      </w:tblPr>
      <w:tblGrid>
        <w:gridCol w:w="2454"/>
        <w:gridCol w:w="2363"/>
        <w:gridCol w:w="2383"/>
        <w:gridCol w:w="2371"/>
      </w:tblGrid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</w:tr>
      <w:tr w:rsidR="006B3FD1" w:rsidRPr="00CB64FE" w:rsidTr="00860FCA">
        <w:tc>
          <w:tcPr>
            <w:tcW w:w="2606" w:type="dxa"/>
          </w:tcPr>
          <w:p w:rsidR="006B3FD1" w:rsidRPr="00CB64FE" w:rsidRDefault="006B3FD1" w:rsidP="00860F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0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</w:tr>
    </w:tbl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ЕГЭ, набравшие более 80 баллов % от общего числа</w:t>
      </w:r>
    </w:p>
    <w:p w:rsidR="006B3FD1" w:rsidRPr="00CB64FE" w:rsidRDefault="006B3FD1" w:rsidP="006B3FD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518"/>
        <w:gridCol w:w="4678"/>
        <w:gridCol w:w="2375"/>
      </w:tblGrid>
      <w:tr w:rsidR="006B3FD1" w:rsidRPr="00CB64FE" w:rsidTr="006B3FD1">
        <w:tc>
          <w:tcPr>
            <w:tcW w:w="251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6B3FD1" w:rsidRPr="00CB64FE" w:rsidTr="006B3FD1">
        <w:tc>
          <w:tcPr>
            <w:tcW w:w="251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33 (11%)</w:t>
            </w:r>
          </w:p>
        </w:tc>
        <w:tc>
          <w:tcPr>
            <w:tcW w:w="4678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2375" w:type="dxa"/>
          </w:tcPr>
          <w:p w:rsidR="006B3FD1" w:rsidRPr="00CB64FE" w:rsidRDefault="006B3FD1" w:rsidP="00860FC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</w:tr>
    </w:tbl>
    <w:p w:rsidR="006B3FD1" w:rsidRDefault="006B3FD1"/>
    <w:sectPr w:rsidR="006B3FD1" w:rsidSect="00E62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FD1"/>
    <w:rsid w:val="0010777E"/>
    <w:rsid w:val="0026371F"/>
    <w:rsid w:val="003C1B2C"/>
    <w:rsid w:val="00441BE4"/>
    <w:rsid w:val="004863C6"/>
    <w:rsid w:val="006B3FD1"/>
    <w:rsid w:val="008E325D"/>
    <w:rsid w:val="00BF5A04"/>
    <w:rsid w:val="00CB64FE"/>
    <w:rsid w:val="00E0316F"/>
    <w:rsid w:val="00E62CB3"/>
    <w:rsid w:val="00FE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3FD1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B3FD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10</cp:revision>
  <cp:lastPrinted>2022-09-23T13:58:00Z</cp:lastPrinted>
  <dcterms:created xsi:type="dcterms:W3CDTF">2022-09-23T13:35:00Z</dcterms:created>
  <dcterms:modified xsi:type="dcterms:W3CDTF">2022-10-12T07:22:00Z</dcterms:modified>
</cp:coreProperties>
</file>